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b w:val="1"/>
          <w:sz w:val="20"/>
          <w:szCs w:val="20"/>
        </w:rPr>
      </w:pPr>
      <w:r w:rsidDel="00000000" w:rsidR="00000000" w:rsidRPr="00000000">
        <w:rPr>
          <w:b w:val="1"/>
          <w:sz w:val="20"/>
          <w:szCs w:val="20"/>
          <w:rtl w:val="0"/>
        </w:rPr>
        <w:t xml:space="preserve">Anexa nr. 5</w:t>
      </w:r>
      <w:r w:rsidDel="00000000" w:rsidR="00000000" w:rsidRPr="00000000">
        <w:rPr>
          <w:sz w:val="20"/>
          <w:szCs w:val="20"/>
          <w:rtl w:val="0"/>
        </w:rPr>
        <w:t xml:space="preserve"> </w:t>
      </w:r>
      <w:r w:rsidDel="00000000" w:rsidR="00000000" w:rsidRPr="00000000">
        <w:rPr>
          <w:b w:val="1"/>
          <w:sz w:val="20"/>
          <w:szCs w:val="20"/>
          <w:rtl w:val="0"/>
        </w:rPr>
        <w:t xml:space="preserve">la H.C.L.</w:t>
      </w:r>
      <w:r w:rsidDel="00000000" w:rsidR="00000000" w:rsidRPr="00000000">
        <w:rPr>
          <w:b w:val="1"/>
          <w:color w:val="ff0000"/>
          <w:sz w:val="20"/>
          <w:szCs w:val="20"/>
          <w:rtl w:val="0"/>
        </w:rPr>
        <w:t xml:space="preserve"> </w:t>
      </w:r>
      <w:r w:rsidDel="00000000" w:rsidR="00000000" w:rsidRPr="00000000">
        <w:rPr>
          <w:b w:val="1"/>
          <w:sz w:val="20"/>
          <w:szCs w:val="20"/>
          <w:rtl w:val="0"/>
        </w:rPr>
        <w:t xml:space="preserve">nr. 85/2018</w:t>
      </w:r>
    </w:p>
    <w:p w:rsidR="00000000" w:rsidDel="00000000" w:rsidP="00000000" w:rsidRDefault="00000000" w:rsidRPr="00000000" w14:paraId="00000001">
      <w:pPr>
        <w:contextualSpacing w:val="0"/>
        <w:rPr>
          <w:b w:val="1"/>
          <w:sz w:val="20"/>
          <w:szCs w:val="20"/>
        </w:rPr>
      </w:pPr>
      <w:r w:rsidDel="00000000" w:rsidR="00000000" w:rsidRPr="00000000">
        <w:rPr>
          <w:b w:val="1"/>
          <w:sz w:val="20"/>
          <w:szCs w:val="20"/>
          <w:rtl w:val="0"/>
        </w:rPr>
        <w:tab/>
        <w:tab/>
        <w:tab/>
        <w:tab/>
        <w:tab/>
        <w:tab/>
        <w:tab/>
        <w:tab/>
        <w:t xml:space="preserve">            miniparcuri de distracţie</w:t>
      </w:r>
    </w:p>
    <w:p w:rsidR="00000000" w:rsidDel="00000000" w:rsidP="00000000" w:rsidRDefault="00000000" w:rsidRPr="00000000" w14:paraId="00000002">
      <w:pPr>
        <w:contextualSpacing w:val="0"/>
        <w:rPr>
          <w:sz w:val="20"/>
          <w:szCs w:val="20"/>
        </w:rPr>
      </w:pPr>
      <w:r w:rsidDel="00000000" w:rsidR="00000000" w:rsidRPr="00000000">
        <w:rPr>
          <w:rtl w:val="0"/>
        </w:rPr>
      </w:r>
    </w:p>
    <w:p w:rsidR="00000000" w:rsidDel="00000000" w:rsidP="00000000" w:rsidRDefault="00000000" w:rsidRPr="00000000" w14:paraId="00000003">
      <w:pPr>
        <w:contextualSpacing w:val="0"/>
        <w:jc w:val="center"/>
        <w:rPr>
          <w:sz w:val="20"/>
          <w:szCs w:val="20"/>
        </w:rPr>
      </w:pPr>
      <w:r w:rsidDel="00000000" w:rsidR="00000000" w:rsidRPr="00000000">
        <w:rPr>
          <w:b w:val="1"/>
          <w:sz w:val="20"/>
          <w:szCs w:val="20"/>
          <w:rtl w:val="0"/>
        </w:rPr>
        <w:t xml:space="preserve">REGULAMENTUL LICITAŢIEI</w:t>
      </w:r>
      <w:r w:rsidDel="00000000" w:rsidR="00000000" w:rsidRPr="00000000">
        <w:rPr>
          <w:rtl w:val="0"/>
        </w:rPr>
      </w:r>
    </w:p>
    <w:p w:rsidR="00000000" w:rsidDel="00000000" w:rsidP="00000000" w:rsidRDefault="00000000" w:rsidRPr="00000000" w14:paraId="00000004">
      <w:pPr>
        <w:contextualSpacing w:val="0"/>
        <w:jc w:val="center"/>
        <w:rPr>
          <w:b w:val="1"/>
          <w:sz w:val="20"/>
          <w:szCs w:val="20"/>
        </w:rPr>
      </w:pPr>
      <w:r w:rsidDel="00000000" w:rsidR="00000000" w:rsidRPr="00000000">
        <w:rPr>
          <w:sz w:val="20"/>
          <w:szCs w:val="20"/>
          <w:rtl w:val="0"/>
        </w:rPr>
        <w:t xml:space="preserve">organizată pentru stabilirea ocupanţilor domeniului public în scopul instalării unor  </w:t>
      </w:r>
      <w:r w:rsidDel="00000000" w:rsidR="00000000" w:rsidRPr="00000000">
        <w:rPr>
          <w:b w:val="1"/>
          <w:sz w:val="20"/>
          <w:szCs w:val="20"/>
          <w:rtl w:val="0"/>
        </w:rPr>
        <w:t xml:space="preserve">miniparcuri de distracţie </w:t>
      </w:r>
      <w:r w:rsidDel="00000000" w:rsidR="00000000" w:rsidRPr="00000000">
        <w:rPr>
          <w:sz w:val="20"/>
          <w:szCs w:val="20"/>
          <w:rtl w:val="0"/>
        </w:rPr>
        <w:t xml:space="preserve">cu ocazia</w:t>
      </w:r>
      <w:r w:rsidDel="00000000" w:rsidR="00000000" w:rsidRPr="00000000">
        <w:rPr>
          <w:b w:val="1"/>
          <w:sz w:val="20"/>
          <w:szCs w:val="20"/>
          <w:rtl w:val="0"/>
        </w:rPr>
        <w:t xml:space="preserve"> „Târgului ZILELOR SFÂNTU GHEORGHE 2018”</w:t>
      </w:r>
    </w:p>
    <w:p w:rsidR="00000000" w:rsidDel="00000000" w:rsidP="00000000" w:rsidRDefault="00000000" w:rsidRPr="00000000" w14:paraId="00000005">
      <w:pPr>
        <w:contextualSpacing w:val="0"/>
        <w:rPr>
          <w:sz w:val="20"/>
          <w:szCs w:val="20"/>
        </w:rPr>
      </w:pPr>
      <w:r w:rsidDel="00000000" w:rsidR="00000000" w:rsidRPr="00000000">
        <w:rPr>
          <w:rtl w:val="0"/>
        </w:rPr>
      </w:r>
    </w:p>
    <w:p w:rsidR="00000000" w:rsidDel="00000000" w:rsidP="00000000" w:rsidRDefault="00000000" w:rsidRPr="00000000" w14:paraId="00000006">
      <w:pPr>
        <w:ind w:hanging="360"/>
        <w:contextualSpacing w:val="0"/>
        <w:jc w:val="center"/>
        <w:rPr>
          <w:sz w:val="20"/>
          <w:szCs w:val="20"/>
        </w:rPr>
      </w:pPr>
      <w:r w:rsidDel="00000000" w:rsidR="00000000" w:rsidRPr="00000000">
        <w:rPr>
          <w:sz w:val="20"/>
          <w:szCs w:val="20"/>
          <w:rtl w:val="0"/>
        </w:rPr>
        <w:t xml:space="preserve">Participanţii la licitaţie vor depune ofertele până la data de  </w:t>
      </w:r>
      <w:r w:rsidDel="00000000" w:rsidR="00000000" w:rsidRPr="00000000">
        <w:rPr>
          <w:b w:val="1"/>
          <w:sz w:val="20"/>
          <w:szCs w:val="20"/>
          <w:rtl w:val="0"/>
        </w:rPr>
        <w:t xml:space="preserve">3. aprilie 2018, ora 12</w:t>
      </w:r>
      <w:r w:rsidDel="00000000" w:rsidR="00000000" w:rsidRPr="00000000">
        <w:rPr>
          <w:b w:val="1"/>
          <w:sz w:val="20"/>
          <w:szCs w:val="20"/>
          <w:vertAlign w:val="superscript"/>
          <w:rtl w:val="0"/>
        </w:rPr>
        <w:t xml:space="preserve">30</w:t>
      </w:r>
      <w:r w:rsidDel="00000000" w:rsidR="00000000" w:rsidRPr="00000000">
        <w:rPr>
          <w:rtl w:val="0"/>
        </w:rPr>
      </w:r>
    </w:p>
    <w:p w:rsidR="00000000" w:rsidDel="00000000" w:rsidP="00000000" w:rsidRDefault="00000000" w:rsidRPr="00000000" w14:paraId="00000007">
      <w:pPr>
        <w:contextualSpacing w:val="0"/>
        <w:jc w:val="both"/>
        <w:rPr>
          <w:sz w:val="20"/>
          <w:szCs w:val="20"/>
        </w:rPr>
      </w:pPr>
      <w:r w:rsidDel="00000000" w:rsidR="00000000" w:rsidRPr="00000000">
        <w:rPr>
          <w:sz w:val="20"/>
          <w:szCs w:val="20"/>
          <w:rtl w:val="0"/>
        </w:rPr>
        <w:t xml:space="preserve"> la Biroul Relaţii cu Publicul din cadrul Primăriei municipiului Sfântu Gheorghe sau le vor trimite pe adresa acesteia  (520008, Sfântu Gheorghe, str. 1 Decembrie 1918 nr. 2, jud. Covasna) într-un </w:t>
      </w:r>
      <w:r w:rsidDel="00000000" w:rsidR="00000000" w:rsidRPr="00000000">
        <w:rPr>
          <w:b w:val="1"/>
          <w:sz w:val="20"/>
          <w:szCs w:val="20"/>
          <w:u w:val="single"/>
          <w:rtl w:val="0"/>
        </w:rPr>
        <w:t xml:space="preserve">plic sigilat</w:t>
      </w:r>
      <w:r w:rsidDel="00000000" w:rsidR="00000000" w:rsidRPr="00000000">
        <w:rPr>
          <w:sz w:val="20"/>
          <w:szCs w:val="20"/>
          <w:rtl w:val="0"/>
        </w:rPr>
        <w:t xml:space="preserve">, pe care </w:t>
      </w:r>
      <w:r w:rsidDel="00000000" w:rsidR="00000000" w:rsidRPr="00000000">
        <w:rPr>
          <w:sz w:val="20"/>
          <w:szCs w:val="20"/>
          <w:u w:val="single"/>
          <w:rtl w:val="0"/>
        </w:rPr>
        <w:t xml:space="preserve">se va menţiona</w:t>
      </w:r>
      <w:r w:rsidDel="00000000" w:rsidR="00000000" w:rsidRPr="00000000">
        <w:rPr>
          <w:sz w:val="20"/>
          <w:szCs w:val="20"/>
          <w:rtl w:val="0"/>
        </w:rPr>
        <w:t xml:space="preserve">:</w:t>
      </w:r>
    </w:p>
    <w:p w:rsidR="00000000" w:rsidDel="00000000" w:rsidP="00000000" w:rsidRDefault="00000000" w:rsidRPr="00000000" w14:paraId="00000008">
      <w:pPr>
        <w:ind w:hanging="360"/>
        <w:contextualSpacing w:val="0"/>
        <w:jc w:val="center"/>
        <w:rPr>
          <w:sz w:val="20"/>
          <w:szCs w:val="20"/>
        </w:rPr>
      </w:pPr>
      <w:r w:rsidDel="00000000" w:rsidR="00000000" w:rsidRPr="00000000">
        <w:rPr>
          <w:sz w:val="20"/>
          <w:szCs w:val="20"/>
          <w:rtl w:val="0"/>
        </w:rPr>
        <w:t xml:space="preserve">„Licitaţie pentru </w:t>
      </w:r>
      <w:r w:rsidDel="00000000" w:rsidR="00000000" w:rsidRPr="00000000">
        <w:rPr>
          <w:b w:val="1"/>
          <w:sz w:val="20"/>
          <w:szCs w:val="20"/>
          <w:rtl w:val="0"/>
        </w:rPr>
        <w:t xml:space="preserve">miniparcuri de distracţie</w:t>
      </w:r>
      <w:r w:rsidDel="00000000" w:rsidR="00000000" w:rsidRPr="00000000">
        <w:rPr>
          <w:sz w:val="20"/>
          <w:szCs w:val="20"/>
          <w:rtl w:val="0"/>
        </w:rPr>
        <w:t xml:space="preserve"> cu ocazia Târgului Zilelor Sfântu Gheorghe 2018”</w:t>
      </w:r>
    </w:p>
    <w:p w:rsidR="00000000" w:rsidDel="00000000" w:rsidP="00000000" w:rsidRDefault="00000000" w:rsidRPr="00000000" w14:paraId="00000009">
      <w:pPr>
        <w:ind w:hanging="360"/>
        <w:contextualSpacing w:val="0"/>
        <w:jc w:val="center"/>
        <w:rPr>
          <w:sz w:val="20"/>
          <w:szCs w:val="20"/>
        </w:rPr>
      </w:pPr>
      <w:r w:rsidDel="00000000" w:rsidR="00000000" w:rsidRPr="00000000">
        <w:rPr>
          <w:sz w:val="20"/>
          <w:szCs w:val="20"/>
          <w:rtl w:val="0"/>
        </w:rPr>
        <w:t xml:space="preserve">„A NU SE DESCHIDE ÎNAINTE DE:  </w:t>
      </w:r>
      <w:r w:rsidDel="00000000" w:rsidR="00000000" w:rsidRPr="00000000">
        <w:rPr>
          <w:b w:val="1"/>
          <w:sz w:val="20"/>
          <w:szCs w:val="20"/>
          <w:rtl w:val="0"/>
        </w:rPr>
        <w:t xml:space="preserve">3 aprilie 2018, ora 13</w:t>
      </w:r>
      <w:r w:rsidDel="00000000" w:rsidR="00000000" w:rsidRPr="00000000">
        <w:rPr>
          <w:b w:val="1"/>
          <w:sz w:val="20"/>
          <w:szCs w:val="20"/>
          <w:vertAlign w:val="superscript"/>
          <w:rtl w:val="0"/>
        </w:rPr>
        <w:t xml:space="preserve">00</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0A">
      <w:pPr>
        <w:ind w:hanging="360"/>
        <w:contextualSpacing w:val="0"/>
        <w:jc w:val="center"/>
        <w:rPr>
          <w:sz w:val="20"/>
          <w:szCs w:val="20"/>
        </w:rPr>
      </w:pPr>
      <w:r w:rsidDel="00000000" w:rsidR="00000000" w:rsidRPr="00000000">
        <w:rPr>
          <w:sz w:val="20"/>
          <w:szCs w:val="20"/>
          <w:rtl w:val="0"/>
        </w:rPr>
        <w:t xml:space="preserve">(ofertele sosite după data limită menţionată vor fi returnate expeditorului fără a fi deschise)</w:t>
      </w:r>
    </w:p>
    <w:p w:rsidR="00000000" w:rsidDel="00000000" w:rsidP="00000000" w:rsidRDefault="00000000" w:rsidRPr="00000000" w14:paraId="0000000B">
      <w:pPr>
        <w:ind w:firstLine="720"/>
        <w:contextualSpacing w:val="0"/>
        <w:rPr>
          <w:b w:val="1"/>
          <w:sz w:val="20"/>
          <w:szCs w:val="20"/>
        </w:rPr>
      </w:pPr>
      <w:r w:rsidDel="00000000" w:rsidR="00000000" w:rsidRPr="00000000">
        <w:rPr>
          <w:b w:val="1"/>
          <w:sz w:val="20"/>
          <w:szCs w:val="20"/>
          <w:rtl w:val="0"/>
        </w:rPr>
        <w:t xml:space="preserve">PLICUL SIGILAT VA CONŢINE:</w:t>
      </w:r>
    </w:p>
    <w:p w:rsidR="00000000" w:rsidDel="00000000" w:rsidP="00000000" w:rsidRDefault="00000000" w:rsidRPr="00000000" w14:paraId="0000000C">
      <w:pPr>
        <w:numPr>
          <w:ilvl w:val="0"/>
          <w:numId w:val="7"/>
        </w:numPr>
        <w:tabs>
          <w:tab w:val="left" w:pos="900"/>
        </w:tabs>
        <w:ind w:left="0" w:firstLine="720"/>
        <w:contextualSpacing w:val="0"/>
        <w:jc w:val="both"/>
        <w:rPr>
          <w:sz w:val="20"/>
          <w:szCs w:val="20"/>
        </w:rPr>
      </w:pPr>
      <w:r w:rsidDel="00000000" w:rsidR="00000000" w:rsidRPr="00000000">
        <w:rPr>
          <w:sz w:val="20"/>
          <w:szCs w:val="20"/>
          <w:rtl w:val="0"/>
        </w:rPr>
        <w:t xml:space="preserve">Copia chitanţei sau dispoziţiei de plată al achitării </w:t>
      </w:r>
      <w:r w:rsidDel="00000000" w:rsidR="00000000" w:rsidRPr="00000000">
        <w:rPr>
          <w:b w:val="1"/>
          <w:sz w:val="20"/>
          <w:szCs w:val="20"/>
          <w:rtl w:val="0"/>
        </w:rPr>
        <w:t xml:space="preserve">taxei de participare</w:t>
      </w:r>
      <w:r w:rsidDel="00000000" w:rsidR="00000000" w:rsidRPr="00000000">
        <w:rPr>
          <w:sz w:val="20"/>
          <w:szCs w:val="20"/>
          <w:rtl w:val="0"/>
        </w:rPr>
        <w:t xml:space="preserve"> de 20 RON (taxa se plăteşte la caseria Primăriei Sfântu Gheorghe, sau se vireaza în contul </w:t>
      </w:r>
      <w:r w:rsidDel="00000000" w:rsidR="00000000" w:rsidRPr="00000000">
        <w:rPr>
          <w:b w:val="1"/>
          <w:sz w:val="20"/>
          <w:szCs w:val="20"/>
          <w:rtl w:val="0"/>
        </w:rPr>
        <w:t xml:space="preserve">RO02TREZ25621360250XXXXX</w:t>
      </w:r>
      <w:r w:rsidDel="00000000" w:rsidR="00000000" w:rsidRPr="00000000">
        <w:rPr>
          <w:sz w:val="20"/>
          <w:szCs w:val="20"/>
          <w:rtl w:val="0"/>
        </w:rPr>
        <w:t xml:space="preserve">, deschis la Trezoreria Sfântu Gheorghe).</w:t>
      </w:r>
    </w:p>
    <w:p w:rsidR="00000000" w:rsidDel="00000000" w:rsidP="00000000" w:rsidRDefault="00000000" w:rsidRPr="00000000" w14:paraId="0000000D">
      <w:pPr>
        <w:numPr>
          <w:ilvl w:val="0"/>
          <w:numId w:val="7"/>
        </w:numPr>
        <w:tabs>
          <w:tab w:val="left" w:pos="900"/>
        </w:tabs>
        <w:ind w:left="0" w:firstLine="720"/>
        <w:contextualSpacing w:val="0"/>
        <w:jc w:val="both"/>
        <w:rPr>
          <w:sz w:val="20"/>
          <w:szCs w:val="20"/>
        </w:rPr>
      </w:pPr>
      <w:r w:rsidDel="00000000" w:rsidR="00000000" w:rsidRPr="00000000">
        <w:rPr>
          <w:sz w:val="20"/>
          <w:szCs w:val="20"/>
          <w:rtl w:val="0"/>
        </w:rPr>
        <w:t xml:space="preserve">Copia </w:t>
      </w:r>
      <w:r w:rsidDel="00000000" w:rsidR="00000000" w:rsidRPr="00000000">
        <w:rPr>
          <w:b w:val="1"/>
          <w:sz w:val="20"/>
          <w:szCs w:val="20"/>
          <w:rtl w:val="0"/>
        </w:rPr>
        <w:t xml:space="preserve">certificatului de înregistrare</w:t>
      </w:r>
      <w:r w:rsidDel="00000000" w:rsidR="00000000" w:rsidRPr="00000000">
        <w:rPr>
          <w:sz w:val="20"/>
          <w:szCs w:val="20"/>
          <w:rtl w:val="0"/>
        </w:rPr>
        <w:t xml:space="preserve"> pentru societăţi comerciale, persoane fizice autorizate, respectiv, întreprinderi individuale şi/sau întreprinderi familiale, din care să rezulte că activitatea pe care o va desfăşura în târg este autorizată.</w:t>
      </w:r>
    </w:p>
    <w:p w:rsidR="00000000" w:rsidDel="00000000" w:rsidP="00000000" w:rsidRDefault="00000000" w:rsidRPr="00000000" w14:paraId="0000000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Copia procesului verbal de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verificare tehnică ISCIR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pentru utilajele şi echipamentele parcului de distracţie (dacă este cazul).</w:t>
      </w:r>
    </w:p>
    <w:p w:rsidR="00000000" w:rsidDel="00000000" w:rsidP="00000000" w:rsidRDefault="00000000" w:rsidRPr="00000000" w14:paraId="0000000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Formularul de ofertă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completat. Modelul Formularului de ofertă este prevăzut în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anexa nr. 5A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prezentul Regulament din care face parte integrantă. </w:t>
      </w:r>
    </w:p>
    <w:p w:rsidR="00000000" w:rsidDel="00000000" w:rsidP="00000000" w:rsidRDefault="00000000" w:rsidRPr="00000000" w14:paraId="00000010">
      <w:pPr>
        <w:ind w:firstLine="720"/>
        <w:contextualSpacing w:val="0"/>
        <w:rPr>
          <w:b w:val="1"/>
          <w:sz w:val="20"/>
          <w:szCs w:val="20"/>
        </w:rPr>
      </w:pPr>
      <w:r w:rsidDel="00000000" w:rsidR="00000000" w:rsidRPr="00000000">
        <w:rPr>
          <w:b w:val="1"/>
          <w:sz w:val="20"/>
          <w:szCs w:val="20"/>
          <w:rtl w:val="0"/>
        </w:rPr>
        <w:t xml:space="preserve">DESFĂŞURAREA LICITAŢIEI:</w:t>
      </w:r>
    </w:p>
    <w:p w:rsidR="00000000" w:rsidDel="00000000" w:rsidP="00000000" w:rsidRDefault="00000000" w:rsidRPr="00000000" w14:paraId="00000011">
      <w:pPr>
        <w:ind w:firstLine="720"/>
        <w:contextualSpacing w:val="0"/>
        <w:jc w:val="both"/>
        <w:rPr>
          <w:sz w:val="20"/>
          <w:szCs w:val="20"/>
        </w:rPr>
      </w:pPr>
      <w:r w:rsidDel="00000000" w:rsidR="00000000" w:rsidRPr="00000000">
        <w:rPr>
          <w:b w:val="1"/>
          <w:sz w:val="20"/>
          <w:szCs w:val="20"/>
          <w:rtl w:val="0"/>
        </w:rPr>
        <w:t xml:space="preserve">Data şi locul: 3 aprilie 2018, ora 13</w:t>
      </w:r>
      <w:r w:rsidDel="00000000" w:rsidR="00000000" w:rsidRPr="00000000">
        <w:rPr>
          <w:b w:val="1"/>
          <w:sz w:val="20"/>
          <w:szCs w:val="20"/>
          <w:vertAlign w:val="superscript"/>
          <w:rtl w:val="0"/>
        </w:rPr>
        <w:t xml:space="preserve">00</w:t>
      </w:r>
      <w:r w:rsidDel="00000000" w:rsidR="00000000" w:rsidRPr="00000000">
        <w:rPr>
          <w:b w:val="1"/>
          <w:sz w:val="20"/>
          <w:szCs w:val="20"/>
          <w:rtl w:val="0"/>
        </w:rPr>
        <w:t xml:space="preserve">, sala nr. 29 a Primăriei</w:t>
      </w:r>
      <w:r w:rsidDel="00000000" w:rsidR="00000000" w:rsidRPr="00000000">
        <w:rPr>
          <w:sz w:val="20"/>
          <w:szCs w:val="20"/>
          <w:rtl w:val="0"/>
        </w:rPr>
        <w:t xml:space="preserve"> Municipiului Sfântu Gheorghe, </w:t>
      </w:r>
      <w:r w:rsidDel="00000000" w:rsidR="00000000" w:rsidRPr="00000000">
        <w:rPr>
          <w:b w:val="1"/>
          <w:sz w:val="20"/>
          <w:szCs w:val="20"/>
          <w:rtl w:val="0"/>
        </w:rPr>
        <w:t xml:space="preserve">ofertanţii vor participa</w:t>
      </w:r>
      <w:r w:rsidDel="00000000" w:rsidR="00000000" w:rsidRPr="00000000">
        <w:rPr>
          <w:sz w:val="20"/>
          <w:szCs w:val="20"/>
          <w:rtl w:val="0"/>
        </w:rPr>
        <w:t xml:space="preserve"> la această procedură.</w:t>
      </w:r>
    </w:p>
    <w:p w:rsidR="00000000" w:rsidDel="00000000" w:rsidP="00000000" w:rsidRDefault="00000000" w:rsidRPr="00000000" w14:paraId="00000012">
      <w:pPr>
        <w:ind w:firstLine="720"/>
        <w:contextualSpacing w:val="0"/>
        <w:rPr>
          <w:sz w:val="20"/>
          <w:szCs w:val="20"/>
          <w:u w:val="single"/>
        </w:rPr>
      </w:pPr>
      <w:r w:rsidDel="00000000" w:rsidR="00000000" w:rsidRPr="00000000">
        <w:rPr>
          <w:sz w:val="20"/>
          <w:szCs w:val="20"/>
          <w:u w:val="single"/>
          <w:rtl w:val="0"/>
        </w:rPr>
        <w:t xml:space="preserve">ETAPA I</w:t>
      </w:r>
    </w:p>
    <w:p w:rsidR="00000000" w:rsidDel="00000000" w:rsidP="00000000" w:rsidRDefault="00000000" w:rsidRPr="00000000" w14:paraId="00000013">
      <w:pPr>
        <w:numPr>
          <w:ilvl w:val="0"/>
          <w:numId w:val="1"/>
        </w:numPr>
        <w:tabs>
          <w:tab w:val="left" w:pos="1080"/>
        </w:tabs>
        <w:ind w:left="0" w:firstLine="720"/>
        <w:contextualSpacing w:val="0"/>
        <w:jc w:val="both"/>
        <w:rPr>
          <w:sz w:val="20"/>
          <w:szCs w:val="20"/>
        </w:rPr>
      </w:pPr>
      <w:r w:rsidDel="00000000" w:rsidR="00000000" w:rsidRPr="00000000">
        <w:rPr>
          <w:b w:val="1"/>
          <w:sz w:val="20"/>
          <w:szCs w:val="20"/>
          <w:rtl w:val="0"/>
        </w:rPr>
        <w:t xml:space="preserve">Deschiderea plicurilor</w:t>
      </w:r>
      <w:r w:rsidDel="00000000" w:rsidR="00000000" w:rsidRPr="00000000">
        <w:rPr>
          <w:sz w:val="20"/>
          <w:szCs w:val="20"/>
          <w:rtl w:val="0"/>
        </w:rPr>
        <w:t xml:space="preserve"> şi verificarea ofertelor </w:t>
      </w:r>
    </w:p>
    <w:p w:rsidR="00000000" w:rsidDel="00000000" w:rsidP="00000000" w:rsidRDefault="00000000" w:rsidRPr="00000000" w14:paraId="00000014">
      <w:pPr>
        <w:tabs>
          <w:tab w:val="left" w:pos="1080"/>
        </w:tabs>
        <w:ind w:firstLine="720"/>
        <w:contextualSpacing w:val="0"/>
        <w:rPr>
          <w:sz w:val="20"/>
          <w:szCs w:val="20"/>
          <w:u w:val="single"/>
        </w:rPr>
      </w:pPr>
      <w:r w:rsidDel="00000000" w:rsidR="00000000" w:rsidRPr="00000000">
        <w:rPr>
          <w:sz w:val="20"/>
          <w:szCs w:val="20"/>
          <w:u w:val="single"/>
          <w:rtl w:val="0"/>
        </w:rPr>
        <w:t xml:space="preserve">ETAPA II</w:t>
      </w:r>
    </w:p>
    <w:p w:rsidR="00000000" w:rsidDel="00000000" w:rsidP="00000000" w:rsidRDefault="00000000" w:rsidRPr="00000000" w14:paraId="00000015">
      <w:pPr>
        <w:numPr>
          <w:ilvl w:val="0"/>
          <w:numId w:val="2"/>
        </w:numPr>
        <w:tabs>
          <w:tab w:val="left" w:pos="1080"/>
        </w:tabs>
        <w:ind w:left="0" w:firstLine="720"/>
        <w:contextualSpacing w:val="0"/>
        <w:jc w:val="both"/>
        <w:rPr>
          <w:sz w:val="20"/>
          <w:szCs w:val="20"/>
        </w:rPr>
      </w:pPr>
      <w:r w:rsidDel="00000000" w:rsidR="00000000" w:rsidRPr="00000000">
        <w:rPr>
          <w:b w:val="1"/>
          <w:sz w:val="20"/>
          <w:szCs w:val="20"/>
          <w:rtl w:val="0"/>
        </w:rPr>
        <w:t xml:space="preserve">Întocmirea listei</w:t>
      </w:r>
      <w:r w:rsidDel="00000000" w:rsidR="00000000" w:rsidRPr="00000000">
        <w:rPr>
          <w:sz w:val="20"/>
          <w:szCs w:val="20"/>
          <w:rtl w:val="0"/>
        </w:rPr>
        <w:t xml:space="preserve"> cu ofertele valabile în ordine descrescătoare pe categorii de utilaje (electro-mecanice, gonflabile, elastice, speciale).</w:t>
      </w:r>
    </w:p>
    <w:p w:rsidR="00000000" w:rsidDel="00000000" w:rsidP="00000000" w:rsidRDefault="00000000" w:rsidRPr="00000000" w14:paraId="00000016">
      <w:pPr>
        <w:tabs>
          <w:tab w:val="left" w:pos="1080"/>
        </w:tabs>
        <w:ind w:firstLine="720"/>
        <w:contextualSpacing w:val="0"/>
        <w:rPr>
          <w:sz w:val="20"/>
          <w:szCs w:val="20"/>
          <w:u w:val="single"/>
        </w:rPr>
      </w:pPr>
      <w:r w:rsidDel="00000000" w:rsidR="00000000" w:rsidRPr="00000000">
        <w:rPr>
          <w:sz w:val="20"/>
          <w:szCs w:val="20"/>
          <w:u w:val="single"/>
          <w:rtl w:val="0"/>
        </w:rPr>
        <w:t xml:space="preserve">ETAPA III</w:t>
      </w:r>
    </w:p>
    <w:p w:rsidR="00000000" w:rsidDel="00000000" w:rsidP="00000000" w:rsidRDefault="00000000" w:rsidRPr="00000000" w14:paraId="00000017">
      <w:pPr>
        <w:numPr>
          <w:ilvl w:val="0"/>
          <w:numId w:val="2"/>
        </w:numPr>
        <w:tabs>
          <w:tab w:val="left" w:pos="1080"/>
        </w:tabs>
        <w:ind w:left="0" w:firstLine="720"/>
        <w:contextualSpacing w:val="0"/>
        <w:jc w:val="both"/>
        <w:rPr>
          <w:sz w:val="20"/>
          <w:szCs w:val="20"/>
        </w:rPr>
      </w:pPr>
      <w:r w:rsidDel="00000000" w:rsidR="00000000" w:rsidRPr="00000000">
        <w:rPr>
          <w:sz w:val="20"/>
          <w:szCs w:val="20"/>
          <w:rtl w:val="0"/>
        </w:rPr>
        <w:t xml:space="preserve">Invitarea ofertanţilor, după ordinea ”descrescătoare” în care oferta lor se plasează pe lista ofertelor eligibile, pentru </w:t>
      </w:r>
      <w:r w:rsidDel="00000000" w:rsidR="00000000" w:rsidRPr="00000000">
        <w:rPr>
          <w:b w:val="1"/>
          <w:sz w:val="20"/>
          <w:szCs w:val="20"/>
          <w:rtl w:val="0"/>
        </w:rPr>
        <w:t xml:space="preserve">alegerea locului</w:t>
      </w:r>
      <w:r w:rsidDel="00000000" w:rsidR="00000000" w:rsidRPr="00000000">
        <w:rPr>
          <w:sz w:val="20"/>
          <w:szCs w:val="20"/>
          <w:rtl w:val="0"/>
        </w:rPr>
        <w:t xml:space="preserve"> şi </w:t>
      </w:r>
      <w:r w:rsidDel="00000000" w:rsidR="00000000" w:rsidRPr="00000000">
        <w:rPr>
          <w:b w:val="1"/>
          <w:sz w:val="20"/>
          <w:szCs w:val="20"/>
          <w:rtl w:val="0"/>
        </w:rPr>
        <w:t xml:space="preserve">semnarea contractului.</w:t>
      </w:r>
      <w:r w:rsidDel="00000000" w:rsidR="00000000" w:rsidRPr="00000000">
        <w:rPr>
          <w:sz w:val="20"/>
          <w:szCs w:val="20"/>
          <w:rtl w:val="0"/>
        </w:rPr>
        <w:t xml:space="preserve"> Modelul contractului este prevăzut în </w:t>
      </w:r>
      <w:r w:rsidDel="00000000" w:rsidR="00000000" w:rsidRPr="00000000">
        <w:rPr>
          <w:b w:val="1"/>
          <w:sz w:val="20"/>
          <w:szCs w:val="20"/>
          <w:rtl w:val="0"/>
        </w:rPr>
        <w:t xml:space="preserve">anexa nr. 4B</w:t>
      </w:r>
      <w:r w:rsidDel="00000000" w:rsidR="00000000" w:rsidRPr="00000000">
        <w:rPr>
          <w:sz w:val="20"/>
          <w:szCs w:val="20"/>
          <w:rtl w:val="0"/>
        </w:rPr>
        <w:t xml:space="preserve"> la prezentul Regulament din care face parte integrantă.</w:t>
      </w:r>
    </w:p>
    <w:p w:rsidR="00000000" w:rsidDel="00000000" w:rsidP="00000000" w:rsidRDefault="00000000" w:rsidRPr="00000000" w14:paraId="00000018">
      <w:pPr>
        <w:numPr>
          <w:ilvl w:val="0"/>
          <w:numId w:val="2"/>
        </w:numPr>
        <w:tabs>
          <w:tab w:val="left" w:pos="1080"/>
        </w:tabs>
        <w:ind w:left="0" w:firstLine="720"/>
        <w:contextualSpacing w:val="0"/>
        <w:jc w:val="both"/>
        <w:rPr>
          <w:sz w:val="20"/>
          <w:szCs w:val="20"/>
        </w:rPr>
      </w:pPr>
      <w:r w:rsidDel="00000000" w:rsidR="00000000" w:rsidRPr="00000000">
        <w:rPr>
          <w:sz w:val="20"/>
          <w:szCs w:val="20"/>
          <w:rtl w:val="0"/>
        </w:rPr>
        <w:t xml:space="preserve">În cazul în care mai mulţi ofertanţi au depus </w:t>
      </w:r>
      <w:r w:rsidDel="00000000" w:rsidR="00000000" w:rsidRPr="00000000">
        <w:rPr>
          <w:b w:val="1"/>
          <w:sz w:val="20"/>
          <w:szCs w:val="20"/>
          <w:rtl w:val="0"/>
        </w:rPr>
        <w:t xml:space="preserve">oferte identice</w:t>
      </w:r>
      <w:r w:rsidDel="00000000" w:rsidR="00000000" w:rsidRPr="00000000">
        <w:rPr>
          <w:sz w:val="20"/>
          <w:szCs w:val="20"/>
          <w:rtl w:val="0"/>
        </w:rPr>
        <w:t xml:space="preserve">, ordinea în care vor alege locul din târg va fi stabilită prin </w:t>
      </w:r>
      <w:r w:rsidDel="00000000" w:rsidR="00000000" w:rsidRPr="00000000">
        <w:rPr>
          <w:b w:val="1"/>
          <w:sz w:val="20"/>
          <w:szCs w:val="20"/>
          <w:rtl w:val="0"/>
        </w:rPr>
        <w:t xml:space="preserve">tragere la sorţi</w:t>
      </w:r>
      <w:r w:rsidDel="00000000" w:rsidR="00000000" w:rsidRPr="00000000">
        <w:rPr>
          <w:sz w:val="20"/>
          <w:szCs w:val="20"/>
          <w:rtl w:val="0"/>
        </w:rPr>
        <w:t xml:space="preserve">.</w:t>
      </w:r>
    </w:p>
    <w:p w:rsidR="00000000" w:rsidDel="00000000" w:rsidP="00000000" w:rsidRDefault="00000000" w:rsidRPr="00000000" w14:paraId="00000019">
      <w:pPr>
        <w:ind w:firstLine="720"/>
        <w:contextualSpacing w:val="0"/>
        <w:rPr>
          <w:b w:val="1"/>
          <w:sz w:val="20"/>
          <w:szCs w:val="20"/>
        </w:rPr>
      </w:pPr>
      <w:r w:rsidDel="00000000" w:rsidR="00000000" w:rsidRPr="00000000">
        <w:rPr>
          <w:b w:val="1"/>
          <w:sz w:val="20"/>
          <w:szCs w:val="20"/>
          <w:rtl w:val="0"/>
        </w:rPr>
        <w:t xml:space="preserve">ACTELE NECESARE PENTRU PARTICIPAREA LA ETAPA III  A LICITAŢIEI:</w:t>
      </w:r>
    </w:p>
    <w:p w:rsidR="00000000" w:rsidDel="00000000" w:rsidP="00000000" w:rsidRDefault="00000000" w:rsidRPr="00000000" w14:paraId="0000001A">
      <w:pPr>
        <w:numPr>
          <w:ilvl w:val="0"/>
          <w:numId w:val="3"/>
        </w:numPr>
        <w:tabs>
          <w:tab w:val="left" w:pos="1080"/>
        </w:tabs>
        <w:ind w:left="0" w:firstLine="720"/>
        <w:contextualSpacing w:val="0"/>
        <w:jc w:val="both"/>
        <w:rPr>
          <w:sz w:val="20"/>
          <w:szCs w:val="20"/>
        </w:rPr>
      </w:pPr>
      <w:r w:rsidDel="00000000" w:rsidR="00000000" w:rsidRPr="00000000">
        <w:rPr>
          <w:sz w:val="20"/>
          <w:szCs w:val="20"/>
          <w:rtl w:val="0"/>
        </w:rPr>
        <w:t xml:space="preserve">Delegaţie specială dacă nu se poate prezenta proprietarul sau conducătorul societăţii.</w:t>
      </w:r>
    </w:p>
    <w:p w:rsidR="00000000" w:rsidDel="00000000" w:rsidP="00000000" w:rsidRDefault="00000000" w:rsidRPr="00000000" w14:paraId="0000001B">
      <w:pPr>
        <w:numPr>
          <w:ilvl w:val="0"/>
          <w:numId w:val="3"/>
        </w:numPr>
        <w:tabs>
          <w:tab w:val="left" w:pos="1080"/>
        </w:tabs>
        <w:ind w:left="0" w:firstLine="720"/>
        <w:contextualSpacing w:val="0"/>
        <w:jc w:val="both"/>
        <w:rPr>
          <w:sz w:val="20"/>
          <w:szCs w:val="20"/>
        </w:rPr>
      </w:pPr>
      <w:r w:rsidDel="00000000" w:rsidR="00000000" w:rsidRPr="00000000">
        <w:rPr>
          <w:sz w:val="20"/>
          <w:szCs w:val="20"/>
          <w:rtl w:val="0"/>
        </w:rPr>
        <w:t xml:space="preserve">Ştampila societăţii.</w:t>
      </w:r>
    </w:p>
    <w:p w:rsidR="00000000" w:rsidDel="00000000" w:rsidP="00000000" w:rsidRDefault="00000000" w:rsidRPr="00000000" w14:paraId="0000001C">
      <w:pPr>
        <w:ind w:firstLine="720"/>
        <w:contextualSpacing w:val="0"/>
        <w:jc w:val="both"/>
        <w:rPr>
          <w:b w:val="1"/>
          <w:sz w:val="20"/>
          <w:szCs w:val="20"/>
        </w:rPr>
      </w:pPr>
      <w:r w:rsidDel="00000000" w:rsidR="00000000" w:rsidRPr="00000000">
        <w:rPr>
          <w:b w:val="1"/>
          <w:sz w:val="20"/>
          <w:szCs w:val="20"/>
          <w:rtl w:val="0"/>
        </w:rPr>
        <w:t xml:space="preserve">ALTE CLAUZE:</w:t>
      </w:r>
    </w:p>
    <w:p w:rsidR="00000000" w:rsidDel="00000000" w:rsidP="00000000" w:rsidRDefault="00000000" w:rsidRPr="00000000" w14:paraId="0000001D">
      <w:pPr>
        <w:numPr>
          <w:ilvl w:val="0"/>
          <w:numId w:val="5"/>
        </w:numPr>
        <w:tabs>
          <w:tab w:val="left" w:pos="1080"/>
        </w:tabs>
        <w:ind w:left="0" w:firstLine="720"/>
        <w:contextualSpacing w:val="0"/>
        <w:jc w:val="both"/>
        <w:rPr>
          <w:sz w:val="20"/>
          <w:szCs w:val="20"/>
        </w:rPr>
      </w:pPr>
      <w:r w:rsidDel="00000000" w:rsidR="00000000" w:rsidRPr="00000000">
        <w:rPr>
          <w:sz w:val="20"/>
          <w:szCs w:val="20"/>
          <w:rtl w:val="0"/>
        </w:rPr>
        <w:t xml:space="preserve">Un ofertant poate depune numai o singură ofertă </w:t>
      </w:r>
      <w:r w:rsidDel="00000000" w:rsidR="00000000" w:rsidRPr="00000000">
        <w:rPr>
          <w:rtl w:val="0"/>
        </w:rPr>
      </w:r>
    </w:p>
    <w:p w:rsidR="00000000" w:rsidDel="00000000" w:rsidP="00000000" w:rsidRDefault="00000000" w:rsidRPr="00000000" w14:paraId="0000001E">
      <w:pPr>
        <w:numPr>
          <w:ilvl w:val="0"/>
          <w:numId w:val="5"/>
        </w:numPr>
        <w:tabs>
          <w:tab w:val="left" w:pos="1080"/>
        </w:tabs>
        <w:ind w:left="0" w:firstLine="720"/>
        <w:contextualSpacing w:val="0"/>
        <w:jc w:val="both"/>
        <w:rPr>
          <w:sz w:val="20"/>
          <w:szCs w:val="20"/>
        </w:rPr>
      </w:pPr>
      <w:r w:rsidDel="00000000" w:rsidR="00000000" w:rsidRPr="00000000">
        <w:rPr>
          <w:sz w:val="20"/>
          <w:szCs w:val="20"/>
          <w:rtl w:val="0"/>
        </w:rPr>
        <w:t xml:space="preserve">Utilajele nu vor putea avea dimensiuni în plan mai mari decât dimensiunile locului contractat. Suprafaţa pentru care se va încheia contractul de locaţie va fi cea real ocupată de utilaj(e)</w:t>
      </w:r>
    </w:p>
    <w:p w:rsidR="00000000" w:rsidDel="00000000" w:rsidP="00000000" w:rsidRDefault="00000000" w:rsidRPr="00000000" w14:paraId="0000001F">
      <w:pPr>
        <w:numPr>
          <w:ilvl w:val="0"/>
          <w:numId w:val="5"/>
        </w:numPr>
        <w:tabs>
          <w:tab w:val="left" w:pos="1080"/>
        </w:tabs>
        <w:ind w:left="0" w:firstLine="720"/>
        <w:contextualSpacing w:val="0"/>
        <w:jc w:val="both"/>
        <w:rPr>
          <w:sz w:val="20"/>
          <w:szCs w:val="20"/>
        </w:rPr>
      </w:pPr>
      <w:r w:rsidDel="00000000" w:rsidR="00000000" w:rsidRPr="00000000">
        <w:rPr>
          <w:sz w:val="20"/>
          <w:szCs w:val="20"/>
          <w:rtl w:val="0"/>
        </w:rPr>
        <w:t xml:space="preserve">Valoarea stabilită în contract se </w:t>
      </w:r>
      <w:r w:rsidDel="00000000" w:rsidR="00000000" w:rsidRPr="00000000">
        <w:rPr>
          <w:b w:val="1"/>
          <w:sz w:val="20"/>
          <w:szCs w:val="20"/>
          <w:rtl w:val="0"/>
        </w:rPr>
        <w:t xml:space="preserve">va achita</w:t>
      </w:r>
      <w:r w:rsidDel="00000000" w:rsidR="00000000" w:rsidRPr="00000000">
        <w:rPr>
          <w:sz w:val="20"/>
          <w:szCs w:val="20"/>
          <w:rtl w:val="0"/>
        </w:rPr>
        <w:t xml:space="preserve"> la caseria Primăriei sau se </w:t>
      </w:r>
      <w:r w:rsidDel="00000000" w:rsidR="00000000" w:rsidRPr="00000000">
        <w:rPr>
          <w:b w:val="1"/>
          <w:sz w:val="20"/>
          <w:szCs w:val="20"/>
          <w:rtl w:val="0"/>
        </w:rPr>
        <w:t xml:space="preserve">va vira</w:t>
      </w:r>
      <w:r w:rsidDel="00000000" w:rsidR="00000000" w:rsidRPr="00000000">
        <w:rPr>
          <w:sz w:val="20"/>
          <w:szCs w:val="20"/>
          <w:rtl w:val="0"/>
        </w:rPr>
        <w:t xml:space="preserve"> în </w:t>
      </w:r>
      <w:r w:rsidDel="00000000" w:rsidR="00000000" w:rsidRPr="00000000">
        <w:rPr>
          <w:b w:val="1"/>
          <w:sz w:val="20"/>
          <w:szCs w:val="20"/>
          <w:rtl w:val="0"/>
        </w:rPr>
        <w:t xml:space="preserve">contul RO14TREZ25621360206XXXXX</w:t>
      </w:r>
      <w:r w:rsidDel="00000000" w:rsidR="00000000" w:rsidRPr="00000000">
        <w:rPr>
          <w:sz w:val="20"/>
          <w:szCs w:val="20"/>
          <w:rtl w:val="0"/>
        </w:rPr>
        <w:t xml:space="preserve"> , deschis la Trezoreria Sfântu Gheorghe,</w:t>
      </w:r>
      <w:r w:rsidDel="00000000" w:rsidR="00000000" w:rsidRPr="00000000">
        <w:rPr>
          <w:b w:val="1"/>
          <w:sz w:val="20"/>
          <w:szCs w:val="20"/>
          <w:rtl w:val="0"/>
        </w:rPr>
        <w:t xml:space="preserve"> CUI 4404605 până la data de 13 aprilie 2018, ora 14</w:t>
      </w:r>
      <w:r w:rsidDel="00000000" w:rsidR="00000000" w:rsidRPr="00000000">
        <w:rPr>
          <w:b w:val="1"/>
          <w:sz w:val="20"/>
          <w:szCs w:val="20"/>
          <w:vertAlign w:val="superscript"/>
          <w:rtl w:val="0"/>
        </w:rPr>
        <w:t xml:space="preserve">00</w:t>
      </w:r>
      <w:r w:rsidDel="00000000" w:rsidR="00000000" w:rsidRPr="00000000">
        <w:rPr>
          <w:sz w:val="20"/>
          <w:szCs w:val="20"/>
          <w:rtl w:val="0"/>
        </w:rPr>
        <w:t xml:space="preserve">. </w:t>
      </w:r>
    </w:p>
    <w:p w:rsidR="00000000" w:rsidDel="00000000" w:rsidP="00000000" w:rsidRDefault="00000000" w:rsidRPr="00000000" w14:paraId="00000020">
      <w:pPr>
        <w:numPr>
          <w:ilvl w:val="0"/>
          <w:numId w:val="5"/>
        </w:numPr>
        <w:tabs>
          <w:tab w:val="left" w:pos="1080"/>
        </w:tabs>
        <w:ind w:left="0" w:firstLine="720"/>
        <w:contextualSpacing w:val="0"/>
        <w:jc w:val="both"/>
        <w:rPr>
          <w:sz w:val="20"/>
          <w:szCs w:val="20"/>
        </w:rPr>
      </w:pPr>
      <w:r w:rsidDel="00000000" w:rsidR="00000000" w:rsidRPr="00000000">
        <w:rPr>
          <w:sz w:val="20"/>
          <w:szCs w:val="20"/>
          <w:rtl w:val="0"/>
        </w:rPr>
        <w:t xml:space="preserve">În cazul neachitării taxei până la termenul menţionat mai sus, dreptul de folosinţă asupra locului dobândit prin licitaţie se anulează , iar contractul încetează de drept..</w:t>
      </w:r>
    </w:p>
    <w:p w:rsidR="00000000" w:rsidDel="00000000" w:rsidP="00000000" w:rsidRDefault="00000000" w:rsidRPr="00000000" w14:paraId="00000021">
      <w:pPr>
        <w:numPr>
          <w:ilvl w:val="0"/>
          <w:numId w:val="5"/>
        </w:numPr>
        <w:tabs>
          <w:tab w:val="left" w:pos="1080"/>
        </w:tabs>
        <w:ind w:left="0" w:firstLine="720"/>
        <w:contextualSpacing w:val="0"/>
        <w:jc w:val="both"/>
        <w:rPr>
          <w:sz w:val="20"/>
          <w:szCs w:val="20"/>
        </w:rPr>
      </w:pPr>
      <w:r w:rsidDel="00000000" w:rsidR="00000000" w:rsidRPr="00000000">
        <w:rPr>
          <w:sz w:val="20"/>
          <w:szCs w:val="20"/>
          <w:rtl w:val="0"/>
        </w:rPr>
        <w:t xml:space="preserve">În cazul în care taxa se achită prin O.P., copia acestuia se va prezenta cel târziu până la data de 13 aprilie 2018, ora 14</w:t>
      </w:r>
      <w:r w:rsidDel="00000000" w:rsidR="00000000" w:rsidRPr="00000000">
        <w:rPr>
          <w:sz w:val="20"/>
          <w:szCs w:val="20"/>
          <w:vertAlign w:val="superscript"/>
          <w:rtl w:val="0"/>
        </w:rPr>
        <w:t xml:space="preserve">00</w:t>
      </w:r>
      <w:r w:rsidDel="00000000" w:rsidR="00000000" w:rsidRPr="00000000">
        <w:rPr>
          <w:sz w:val="20"/>
          <w:szCs w:val="20"/>
          <w:rtl w:val="0"/>
        </w:rPr>
        <w:t xml:space="preserve"> la Tega S.A.</w:t>
      </w:r>
    </w:p>
    <w:p w:rsidR="00000000" w:rsidDel="00000000" w:rsidP="00000000" w:rsidRDefault="00000000" w:rsidRPr="00000000" w14:paraId="00000022">
      <w:pPr>
        <w:numPr>
          <w:ilvl w:val="0"/>
          <w:numId w:val="5"/>
        </w:numPr>
        <w:tabs>
          <w:tab w:val="left" w:pos="1080"/>
        </w:tabs>
        <w:ind w:left="0" w:firstLine="720"/>
        <w:contextualSpacing w:val="0"/>
        <w:jc w:val="both"/>
        <w:rPr>
          <w:sz w:val="20"/>
          <w:szCs w:val="20"/>
        </w:rPr>
      </w:pPr>
      <w:r w:rsidDel="00000000" w:rsidR="00000000" w:rsidRPr="00000000">
        <w:rPr>
          <w:b w:val="1"/>
          <w:sz w:val="20"/>
          <w:szCs w:val="20"/>
          <w:rtl w:val="0"/>
        </w:rPr>
        <w:t xml:space="preserve">Locurile rămase</w:t>
      </w:r>
      <w:r w:rsidDel="00000000" w:rsidR="00000000" w:rsidRPr="00000000">
        <w:rPr>
          <w:sz w:val="20"/>
          <w:szCs w:val="20"/>
          <w:rtl w:val="0"/>
        </w:rPr>
        <w:t xml:space="preserve"> neocupate în urma procedurii de licitaţie vor fi închiriate solicitanţilor în ordinea prezentării acestora la sediul Tega S.A. </w:t>
      </w:r>
      <w:r w:rsidDel="00000000" w:rsidR="00000000" w:rsidRPr="00000000">
        <w:rPr>
          <w:b w:val="1"/>
          <w:sz w:val="20"/>
          <w:szCs w:val="20"/>
          <w:rtl w:val="0"/>
        </w:rPr>
        <w:t xml:space="preserve">începând cu data de 16 aprilie 2018, ora 12</w:t>
      </w:r>
      <w:r w:rsidDel="00000000" w:rsidR="00000000" w:rsidRPr="00000000">
        <w:rPr>
          <w:b w:val="1"/>
          <w:sz w:val="20"/>
          <w:szCs w:val="20"/>
          <w:vertAlign w:val="superscript"/>
          <w:rtl w:val="0"/>
        </w:rPr>
        <w:t xml:space="preserve">00</w:t>
      </w:r>
      <w:r w:rsidDel="00000000" w:rsidR="00000000" w:rsidRPr="00000000">
        <w:rPr>
          <w:sz w:val="20"/>
          <w:szCs w:val="20"/>
          <w:rtl w:val="0"/>
        </w:rPr>
        <w:t xml:space="preserve"> (ca şi cele pentru care nu s-au achitat până la termen taxele stabilite la licitaţia iniţială.) </w:t>
      </w:r>
    </w:p>
    <w:p w:rsidR="00000000" w:rsidDel="00000000" w:rsidP="00000000" w:rsidRDefault="00000000" w:rsidRPr="00000000" w14:paraId="00000023">
      <w:pPr>
        <w:ind w:firstLine="720"/>
        <w:contextualSpacing w:val="0"/>
        <w:rPr>
          <w:b w:val="1"/>
          <w:sz w:val="20"/>
          <w:szCs w:val="20"/>
        </w:rPr>
      </w:pPr>
      <w:r w:rsidDel="00000000" w:rsidR="00000000" w:rsidRPr="00000000">
        <w:rPr>
          <w:b w:val="1"/>
          <w:sz w:val="20"/>
          <w:szCs w:val="20"/>
          <w:rtl w:val="0"/>
        </w:rPr>
        <w:t xml:space="preserve">COMISIA DE LICITAŢIE: </w:t>
      </w:r>
    </w:p>
    <w:p w:rsidR="00000000" w:rsidDel="00000000" w:rsidP="00000000" w:rsidRDefault="00000000" w:rsidRPr="00000000" w14:paraId="00000024">
      <w:pPr>
        <w:ind w:firstLine="720"/>
        <w:contextualSpacing w:val="0"/>
        <w:rPr>
          <w:sz w:val="20"/>
          <w:szCs w:val="20"/>
        </w:rPr>
      </w:pPr>
      <w:r w:rsidDel="00000000" w:rsidR="00000000" w:rsidRPr="00000000">
        <w:rPr>
          <w:sz w:val="20"/>
          <w:szCs w:val="20"/>
          <w:rtl w:val="0"/>
        </w:rPr>
        <w:t xml:space="preserve">va fi formată din 3 membrii, numită prin Dispoziţia Primarului</w:t>
      </w:r>
    </w:p>
    <w:p w:rsidR="00000000" w:rsidDel="00000000" w:rsidP="00000000" w:rsidRDefault="00000000" w:rsidRPr="00000000" w14:paraId="00000025">
      <w:pPr>
        <w:ind w:firstLine="720"/>
        <w:contextualSpacing w:val="0"/>
        <w:jc w:val="both"/>
        <w:rPr>
          <w:sz w:val="20"/>
          <w:szCs w:val="20"/>
        </w:rPr>
      </w:pPr>
      <w:r w:rsidDel="00000000" w:rsidR="00000000" w:rsidRPr="00000000">
        <w:rPr>
          <w:b w:val="1"/>
          <w:sz w:val="20"/>
          <w:szCs w:val="20"/>
          <w:rtl w:val="0"/>
        </w:rPr>
        <w:t xml:space="preserve">CONTESTAŢIILE LEGATE DE ORGANIZAREA ŞI DESFĂŞURAREA LICITAŢIEI </w:t>
      </w:r>
      <w:r w:rsidDel="00000000" w:rsidR="00000000" w:rsidRPr="00000000">
        <w:rPr>
          <w:sz w:val="20"/>
          <w:szCs w:val="20"/>
          <w:rtl w:val="0"/>
        </w:rPr>
        <w:t xml:space="preserve">se primesc în cel mult </w:t>
      </w:r>
      <w:r w:rsidDel="00000000" w:rsidR="00000000" w:rsidRPr="00000000">
        <w:rPr>
          <w:b w:val="1"/>
          <w:sz w:val="20"/>
          <w:szCs w:val="20"/>
          <w:rtl w:val="0"/>
        </w:rPr>
        <w:t xml:space="preserve">24 ore</w:t>
      </w:r>
      <w:r w:rsidDel="00000000" w:rsidR="00000000" w:rsidRPr="00000000">
        <w:rPr>
          <w:sz w:val="20"/>
          <w:szCs w:val="20"/>
          <w:rtl w:val="0"/>
        </w:rPr>
        <w:t xml:space="preserve"> de la desfăşurarea  licitaţiei, la Compartimentul de Relaţii cu publicul. Informaţii, Registratură din cadrul Primăriei municipiului Sfântu Gheorghe.</w:t>
      </w:r>
    </w:p>
    <w:p w:rsidR="00000000" w:rsidDel="00000000" w:rsidP="00000000" w:rsidRDefault="00000000" w:rsidRPr="00000000" w14:paraId="00000026">
      <w:pPr>
        <w:contextualSpacing w:val="0"/>
        <w:rPr>
          <w:sz w:val="20"/>
          <w:szCs w:val="20"/>
        </w:rPr>
      </w:pPr>
      <w:r w:rsidDel="00000000" w:rsidR="00000000" w:rsidRPr="00000000">
        <w:rPr>
          <w:sz w:val="20"/>
          <w:szCs w:val="20"/>
          <w:rtl w:val="0"/>
        </w:rPr>
        <w:t xml:space="preserve">Soluţionarea contestaţilor îi revine primarului municipiului Sfântu Gheorghe.</w:t>
      </w:r>
    </w:p>
    <w:p w:rsidR="00000000" w:rsidDel="00000000" w:rsidP="00000000" w:rsidRDefault="00000000" w:rsidRPr="00000000" w14:paraId="00000027">
      <w:pPr>
        <w:ind w:hanging="360"/>
        <w:contextualSpacing w:val="0"/>
        <w:rPr>
          <w:sz w:val="20"/>
          <w:szCs w:val="20"/>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sectPr>
          <w:pgSz w:h="15840" w:w="12240"/>
          <w:pgMar w:bottom="720" w:top="720" w:left="720" w:right="72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240" w:lineRule="auto"/>
        <w:ind w:left="576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Anexa 5A la Regulament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FORMULAR DE OFERTĂ</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Miniparc de distracţie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În urma examinării Regulamentului organizată pentru stabilirea ocupanţilor domeniului public din centrul municipiului Sfântu Gheorghe, în scopul instalării unor standuri pentru comerţ cu amănuntul din unităţi mobile)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 ocazia „Târgului Zilelor Sfântu Gheorghe 2018” a căror primire este astfel confirmată, subsemnatul ______________________, CNP ____________________, în calitate de _______________________________ al S.C./P.F.A/Întreprindere individuală/Întreprindere familială ______________________________cu sediul în localitatea_________________________, str. _____________________, nr. ___, bl. ____, sc. ____, ap. _____, cod poştal ___________, înregistrată la Oficiul Registrului Comerţului de pe lângă Tribunalul __________________, cu Certificat de Înregistrare: seria ________, nr ___________, eliberat la data de ___________________, tel. mobil _____________________, reprezentant al ofertantului cu nr. delegaţie ___________,</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Faţă de taxa specială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 RON/mp/3 zile, ofer ÎN PLUS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încă __________RON/mp/3 zile, pentru folosirea unei parcele de teren de cca. ...........mp, în perioada 27-29 aprilie 2018, în cadrul Târgului Zilelor Sfântu Gheorghe 2018, pentru amplasarea unui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miniparc de distracţie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tip electro-mecanic simplu (minicarusel, minitrenuleţ, etc.)/gonflabil/elastic/minibazin cu apa (se va încercui varianta dorită),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dar fără aparate hidraulice (gen aviocar,caracatiţă, hammer,etc), masinuţe tamponabile, boxer, fotbal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Am luat la cunoştinţă prevederile Regulamentul licitaţiei şi conţinutul modelului de contract de locaţie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 anexa 6B la regulament , mă oblig să semnez şi să respect acest Contract</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şi să achit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valoarea stabilită în contract la caseria Primăriei/să virez</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contul RO14TREZ25621360206XXXXX , deschis la Trezoreria Sfântu Gheorghe,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până la data de 13 martie 2018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ora 14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00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Data …………………….</w:t>
        <w:tab/>
        <w:tab/>
        <w:tab/>
        <w:tab/>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Ofertant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 xml:space="preserv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(semnătura şi ştampila)</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contextualSpacing w:val="0"/>
        <w:rPr>
          <w:sz w:val="24"/>
          <w:szCs w:val="24"/>
        </w:rPr>
      </w:pPr>
      <w:r w:rsidDel="00000000" w:rsidR="00000000" w:rsidRPr="00000000">
        <w:rPr>
          <w:rtl w:val="0"/>
        </w:rPr>
      </w:r>
    </w:p>
    <w:p w:rsidR="00000000" w:rsidDel="00000000" w:rsidP="00000000" w:rsidRDefault="00000000" w:rsidRPr="00000000" w14:paraId="0000003D">
      <w:pPr>
        <w:contextualSpacing w:val="0"/>
        <w:rPr>
          <w:sz w:val="24"/>
          <w:szCs w:val="24"/>
        </w:rPr>
      </w:pPr>
      <w:r w:rsidDel="00000000" w:rsidR="00000000" w:rsidRPr="00000000">
        <w:rPr>
          <w:rtl w:val="0"/>
        </w:rPr>
      </w:r>
    </w:p>
    <w:p w:rsidR="00000000" w:rsidDel="00000000" w:rsidP="00000000" w:rsidRDefault="00000000" w:rsidRPr="00000000" w14:paraId="0000003E">
      <w:pPr>
        <w:contextualSpacing w:val="0"/>
        <w:rPr>
          <w:sz w:val="24"/>
          <w:szCs w:val="24"/>
        </w:rPr>
      </w:pPr>
      <w:r w:rsidDel="00000000" w:rsidR="00000000" w:rsidRPr="00000000">
        <w:rPr>
          <w:rtl w:val="0"/>
        </w:rPr>
      </w:r>
    </w:p>
    <w:p w:rsidR="00000000" w:rsidDel="00000000" w:rsidP="00000000" w:rsidRDefault="00000000" w:rsidRPr="00000000" w14:paraId="0000003F">
      <w:pPr>
        <w:contextualSpacing w:val="0"/>
        <w:rPr>
          <w:sz w:val="24"/>
          <w:szCs w:val="24"/>
        </w:rPr>
      </w:pPr>
      <w:r w:rsidDel="00000000" w:rsidR="00000000" w:rsidRPr="00000000">
        <w:rPr>
          <w:rtl w:val="0"/>
        </w:rPr>
      </w:r>
    </w:p>
    <w:p w:rsidR="00000000" w:rsidDel="00000000" w:rsidP="00000000" w:rsidRDefault="00000000" w:rsidRPr="00000000" w14:paraId="00000040">
      <w:pPr>
        <w:contextualSpacing w:val="0"/>
        <w:rPr>
          <w:sz w:val="24"/>
          <w:szCs w:val="24"/>
        </w:rPr>
      </w:pPr>
      <w:r w:rsidDel="00000000" w:rsidR="00000000" w:rsidRPr="00000000">
        <w:rPr>
          <w:rtl w:val="0"/>
        </w:rPr>
      </w:r>
    </w:p>
    <w:p w:rsidR="00000000" w:rsidDel="00000000" w:rsidP="00000000" w:rsidRDefault="00000000" w:rsidRPr="00000000" w14:paraId="00000041">
      <w:pPr>
        <w:contextualSpacing w:val="0"/>
        <w:rPr>
          <w:sz w:val="24"/>
          <w:szCs w:val="24"/>
        </w:rPr>
      </w:pPr>
      <w:r w:rsidDel="00000000" w:rsidR="00000000" w:rsidRPr="00000000">
        <w:rPr>
          <w:rtl w:val="0"/>
        </w:rPr>
      </w:r>
    </w:p>
    <w:p w:rsidR="00000000" w:rsidDel="00000000" w:rsidP="00000000" w:rsidRDefault="00000000" w:rsidRPr="00000000" w14:paraId="00000042">
      <w:pPr>
        <w:contextualSpacing w:val="0"/>
        <w:rPr>
          <w:sz w:val="24"/>
          <w:szCs w:val="24"/>
        </w:rPr>
      </w:pPr>
      <w:r w:rsidDel="00000000" w:rsidR="00000000" w:rsidRPr="00000000">
        <w:rPr>
          <w:rtl w:val="0"/>
        </w:rPr>
      </w:r>
    </w:p>
    <w:p w:rsidR="00000000" w:rsidDel="00000000" w:rsidP="00000000" w:rsidRDefault="00000000" w:rsidRPr="00000000" w14:paraId="00000043">
      <w:pPr>
        <w:contextualSpacing w:val="0"/>
        <w:rPr>
          <w:sz w:val="24"/>
          <w:szCs w:val="24"/>
        </w:rPr>
      </w:pPr>
      <w:r w:rsidDel="00000000" w:rsidR="00000000" w:rsidRPr="00000000">
        <w:rPr>
          <w:rtl w:val="0"/>
        </w:rPr>
      </w:r>
    </w:p>
    <w:p w:rsidR="00000000" w:rsidDel="00000000" w:rsidP="00000000" w:rsidRDefault="00000000" w:rsidRPr="00000000" w14:paraId="00000044">
      <w:pPr>
        <w:contextualSpacing w:val="0"/>
        <w:rPr>
          <w:sz w:val="24"/>
          <w:szCs w:val="24"/>
        </w:rPr>
      </w:pPr>
      <w:r w:rsidDel="00000000" w:rsidR="00000000" w:rsidRPr="00000000">
        <w:rPr>
          <w:rtl w:val="0"/>
        </w:rPr>
      </w:r>
    </w:p>
    <w:p w:rsidR="00000000" w:rsidDel="00000000" w:rsidP="00000000" w:rsidRDefault="00000000" w:rsidRPr="00000000" w14:paraId="00000045">
      <w:pPr>
        <w:contextualSpacing w:val="0"/>
        <w:rPr>
          <w:sz w:val="24"/>
          <w:szCs w:val="24"/>
        </w:rPr>
      </w:pPr>
      <w:r w:rsidDel="00000000" w:rsidR="00000000" w:rsidRPr="00000000">
        <w:rPr>
          <w:rtl w:val="0"/>
        </w:rPr>
      </w:r>
    </w:p>
    <w:p w:rsidR="00000000" w:rsidDel="00000000" w:rsidP="00000000" w:rsidRDefault="00000000" w:rsidRPr="00000000" w14:paraId="00000046">
      <w:pPr>
        <w:contextualSpacing w:val="0"/>
        <w:rPr>
          <w:sz w:val="24"/>
          <w:szCs w:val="24"/>
        </w:rPr>
      </w:pPr>
      <w:r w:rsidDel="00000000" w:rsidR="00000000" w:rsidRPr="00000000">
        <w:rPr>
          <w:rtl w:val="0"/>
        </w:rPr>
      </w:r>
    </w:p>
    <w:p w:rsidR="00000000" w:rsidDel="00000000" w:rsidP="00000000" w:rsidRDefault="00000000" w:rsidRPr="00000000" w14:paraId="00000047">
      <w:pPr>
        <w:contextualSpacing w:val="0"/>
        <w:rPr>
          <w:sz w:val="24"/>
          <w:szCs w:val="24"/>
        </w:rPr>
      </w:pPr>
      <w:r w:rsidDel="00000000" w:rsidR="00000000" w:rsidRPr="00000000">
        <w:rPr>
          <w:rtl w:val="0"/>
        </w:rPr>
      </w:r>
    </w:p>
    <w:p w:rsidR="00000000" w:rsidDel="00000000" w:rsidP="00000000" w:rsidRDefault="00000000" w:rsidRPr="00000000" w14:paraId="00000048">
      <w:pPr>
        <w:contextualSpacing w:val="0"/>
        <w:rPr>
          <w:sz w:val="24"/>
          <w:szCs w:val="24"/>
        </w:rPr>
      </w:pPr>
      <w:r w:rsidDel="00000000" w:rsidR="00000000" w:rsidRPr="00000000">
        <w:rPr>
          <w:rtl w:val="0"/>
        </w:rPr>
      </w:r>
    </w:p>
    <w:p w:rsidR="00000000" w:rsidDel="00000000" w:rsidP="00000000" w:rsidRDefault="00000000" w:rsidRPr="00000000" w14:paraId="00000049">
      <w:pPr>
        <w:contextualSpacing w:val="0"/>
        <w:rPr>
          <w:sz w:val="24"/>
          <w:szCs w:val="24"/>
        </w:rPr>
      </w:pPr>
      <w:r w:rsidDel="00000000" w:rsidR="00000000" w:rsidRPr="00000000">
        <w:rPr>
          <w:rtl w:val="0"/>
        </w:rPr>
      </w:r>
    </w:p>
    <w:p w:rsidR="00000000" w:rsidDel="00000000" w:rsidP="00000000" w:rsidRDefault="00000000" w:rsidRPr="00000000" w14:paraId="0000004A">
      <w:pPr>
        <w:contextualSpacing w:val="0"/>
        <w:jc w:val="right"/>
        <w:rPr>
          <w:b w:val="1"/>
          <w:sz w:val="24"/>
          <w:szCs w:val="24"/>
        </w:rPr>
      </w:pPr>
      <w:r w:rsidDel="00000000" w:rsidR="00000000" w:rsidRPr="00000000">
        <w:rPr>
          <w:b w:val="1"/>
          <w:sz w:val="24"/>
          <w:szCs w:val="24"/>
          <w:rtl w:val="0"/>
        </w:rPr>
        <w:t xml:space="preserve">Anexa nr. 5B la Regulament</w:t>
      </w:r>
    </w:p>
    <w:p w:rsidR="00000000" w:rsidDel="00000000" w:rsidP="00000000" w:rsidRDefault="00000000" w:rsidRPr="00000000" w14:paraId="0000004B">
      <w:pPr>
        <w:contextualSpacing w:val="0"/>
        <w:jc w:val="right"/>
        <w:rPr>
          <w:b w:val="1"/>
          <w:sz w:val="24"/>
          <w:szCs w:val="24"/>
        </w:rPr>
      </w:pPr>
      <w:r w:rsidDel="00000000" w:rsidR="00000000" w:rsidRPr="00000000">
        <w:rPr>
          <w:b w:val="1"/>
          <w:sz w:val="24"/>
          <w:szCs w:val="24"/>
          <w:rtl w:val="0"/>
        </w:rPr>
        <w:t xml:space="preserve">Miniparcuri de distracţie</w:t>
      </w:r>
    </w:p>
    <w:p w:rsidR="00000000" w:rsidDel="00000000" w:rsidP="00000000" w:rsidRDefault="00000000" w:rsidRPr="00000000" w14:paraId="0000004C">
      <w:pPr>
        <w:contextualSpacing w:val="0"/>
        <w:rPr>
          <w:b w:val="1"/>
          <w:sz w:val="24"/>
          <w:szCs w:val="24"/>
        </w:rPr>
      </w:pPr>
      <w:r w:rsidDel="00000000" w:rsidR="00000000" w:rsidRPr="00000000">
        <w:rPr>
          <w:rtl w:val="0"/>
        </w:rPr>
      </w:r>
    </w:p>
    <w:p w:rsidR="00000000" w:rsidDel="00000000" w:rsidP="00000000" w:rsidRDefault="00000000" w:rsidRPr="00000000" w14:paraId="0000004D">
      <w:pPr>
        <w:contextualSpacing w:val="0"/>
        <w:jc w:val="both"/>
        <w:rPr>
          <w:sz w:val="24"/>
          <w:szCs w:val="24"/>
        </w:rPr>
      </w:pPr>
      <w:r w:rsidDel="00000000" w:rsidR="00000000" w:rsidRPr="00000000">
        <w:rPr>
          <w:rtl w:val="0"/>
        </w:rPr>
      </w:r>
    </w:p>
    <w:p w:rsidR="00000000" w:rsidDel="00000000" w:rsidP="00000000" w:rsidRDefault="00000000" w:rsidRPr="00000000" w14:paraId="0000004E">
      <w:pPr>
        <w:contextualSpacing w:val="0"/>
        <w:jc w:val="center"/>
        <w:rPr>
          <w:b w:val="1"/>
          <w:sz w:val="24"/>
          <w:szCs w:val="24"/>
          <w:u w:val="single"/>
        </w:rPr>
      </w:pPr>
      <w:r w:rsidDel="00000000" w:rsidR="00000000" w:rsidRPr="00000000">
        <w:rPr>
          <w:b w:val="1"/>
          <w:sz w:val="24"/>
          <w:szCs w:val="24"/>
          <w:u w:val="single"/>
          <w:rtl w:val="0"/>
        </w:rPr>
        <w:t xml:space="preserve">CONTRACT </w:t>
      </w:r>
    </w:p>
    <w:p w:rsidR="00000000" w:rsidDel="00000000" w:rsidP="00000000" w:rsidRDefault="00000000" w:rsidRPr="00000000" w14:paraId="0000004F">
      <w:pPr>
        <w:contextualSpacing w:val="0"/>
        <w:jc w:val="center"/>
        <w:rPr>
          <w:sz w:val="24"/>
          <w:szCs w:val="24"/>
        </w:rPr>
      </w:pPr>
      <w:r w:rsidDel="00000000" w:rsidR="00000000" w:rsidRPr="00000000">
        <w:rPr>
          <w:b w:val="1"/>
          <w:sz w:val="24"/>
          <w:szCs w:val="24"/>
          <w:rtl w:val="0"/>
        </w:rPr>
        <w:t xml:space="preserve">Nr. ________/2018</w:t>
      </w:r>
      <w:r w:rsidDel="00000000" w:rsidR="00000000" w:rsidRPr="00000000">
        <w:rPr>
          <w:rtl w:val="0"/>
        </w:rPr>
      </w:r>
    </w:p>
    <w:p w:rsidR="00000000" w:rsidDel="00000000" w:rsidP="00000000" w:rsidRDefault="00000000" w:rsidRPr="00000000" w14:paraId="00000050">
      <w:pPr>
        <w:contextualSpacing w:val="0"/>
        <w:jc w:val="both"/>
        <w:rPr>
          <w:b w:val="1"/>
          <w:sz w:val="24"/>
          <w:szCs w:val="24"/>
        </w:rPr>
      </w:pPr>
      <w:r w:rsidDel="00000000" w:rsidR="00000000" w:rsidRPr="00000000">
        <w:rPr>
          <w:rtl w:val="0"/>
        </w:rPr>
      </w:r>
    </w:p>
    <w:p w:rsidR="00000000" w:rsidDel="00000000" w:rsidP="00000000" w:rsidRDefault="00000000" w:rsidRPr="00000000" w14:paraId="00000051">
      <w:pPr>
        <w:contextualSpacing w:val="0"/>
        <w:jc w:val="both"/>
        <w:rPr>
          <w:b w:val="1"/>
          <w:sz w:val="24"/>
          <w:szCs w:val="24"/>
        </w:rPr>
      </w:pPr>
      <w:r w:rsidDel="00000000" w:rsidR="00000000" w:rsidRPr="00000000">
        <w:rPr>
          <w:b w:val="1"/>
          <w:sz w:val="24"/>
          <w:szCs w:val="24"/>
          <w:rtl w:val="0"/>
        </w:rPr>
        <w:tab/>
        <w:t xml:space="preserve">I. Părţile contractante</w:t>
      </w:r>
    </w:p>
    <w:p w:rsidR="00000000" w:rsidDel="00000000" w:rsidP="00000000" w:rsidRDefault="00000000" w:rsidRPr="00000000" w14:paraId="00000052">
      <w:pPr>
        <w:ind w:firstLine="720"/>
        <w:contextualSpacing w:val="0"/>
        <w:jc w:val="both"/>
        <w:rPr>
          <w:sz w:val="24"/>
          <w:szCs w:val="24"/>
        </w:rPr>
      </w:pPr>
      <w:r w:rsidDel="00000000" w:rsidR="00000000" w:rsidRPr="00000000">
        <w:rPr>
          <w:b w:val="1"/>
          <w:sz w:val="24"/>
          <w:szCs w:val="24"/>
          <w:rtl w:val="0"/>
        </w:rPr>
        <w:t xml:space="preserve">Municipiul Sfântu Gheorghe</w:t>
      </w:r>
      <w:r w:rsidDel="00000000" w:rsidR="00000000" w:rsidRPr="00000000">
        <w:rPr>
          <w:sz w:val="24"/>
          <w:szCs w:val="24"/>
          <w:rtl w:val="0"/>
        </w:rPr>
        <w:t xml:space="preserve">, cu sediul în Sfântu Gheorghe, str. 1 Decembrie 1918 nr. 2, reprezentată prin Antal Árpád-András-primar, în calitate de </w:t>
      </w:r>
      <w:r w:rsidDel="00000000" w:rsidR="00000000" w:rsidRPr="00000000">
        <w:rPr>
          <w:b w:val="1"/>
          <w:sz w:val="24"/>
          <w:szCs w:val="24"/>
          <w:rtl w:val="0"/>
        </w:rPr>
        <w:t xml:space="preserve">locator</w:t>
      </w:r>
      <w:r w:rsidDel="00000000" w:rsidR="00000000" w:rsidRPr="00000000">
        <w:rPr>
          <w:sz w:val="24"/>
          <w:szCs w:val="24"/>
          <w:rtl w:val="0"/>
        </w:rPr>
        <w:t xml:space="preserve"> şi, </w:t>
      </w:r>
    </w:p>
    <w:p w:rsidR="00000000" w:rsidDel="00000000" w:rsidP="00000000" w:rsidRDefault="00000000" w:rsidRPr="00000000" w14:paraId="00000053">
      <w:pPr>
        <w:contextualSpacing w:val="0"/>
        <w:jc w:val="both"/>
        <w:rPr>
          <w:b w:val="1"/>
          <w:sz w:val="24"/>
          <w:szCs w:val="24"/>
        </w:rPr>
      </w:pPr>
      <w:r w:rsidDel="00000000" w:rsidR="00000000" w:rsidRPr="00000000">
        <w:rPr>
          <w:b w:val="1"/>
          <w:sz w:val="24"/>
          <w:szCs w:val="24"/>
          <w:rtl w:val="0"/>
        </w:rPr>
        <w:t xml:space="preserve">SC/PFA/Întreprindere individuală/Întreprindere familială</w:t>
      </w:r>
      <w:r w:rsidDel="00000000" w:rsidR="00000000" w:rsidRPr="00000000">
        <w:rPr>
          <w:sz w:val="24"/>
          <w:szCs w:val="24"/>
          <w:rtl w:val="0"/>
        </w:rPr>
        <w:t xml:space="preserve">____________________, _____________________, cu sediul în _________________ str. ________________, nr. _____, bl. ____, sc. _____ ap. ____, tel. _____________, nr. Certificat de înregistrare (Reg. Com.) ____________________,având CUI_________________- reprezentată prin______________________________funcţia __________________, în calitate de </w:t>
      </w:r>
      <w:r w:rsidDel="00000000" w:rsidR="00000000" w:rsidRPr="00000000">
        <w:rPr>
          <w:b w:val="1"/>
          <w:sz w:val="24"/>
          <w:szCs w:val="24"/>
          <w:rtl w:val="0"/>
        </w:rPr>
        <w:t xml:space="preserve">locatar</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4">
      <w:pPr>
        <w:contextualSpacing w:val="0"/>
        <w:jc w:val="both"/>
        <w:rPr>
          <w:sz w:val="24"/>
          <w:szCs w:val="24"/>
        </w:rPr>
      </w:pPr>
      <w:r w:rsidDel="00000000" w:rsidR="00000000" w:rsidRPr="00000000">
        <w:rPr>
          <w:sz w:val="24"/>
          <w:szCs w:val="24"/>
          <w:rtl w:val="0"/>
        </w:rPr>
        <w:tab/>
        <w:t xml:space="preserve">În baza Hotărârii nr.85/2018 al Consiliului Local Municipal Sfântu Gheorghe, de comun acord au convenit încheierea prezentului contract.</w:t>
      </w:r>
    </w:p>
    <w:p w:rsidR="00000000" w:rsidDel="00000000" w:rsidP="00000000" w:rsidRDefault="00000000" w:rsidRPr="00000000" w14:paraId="00000055">
      <w:pPr>
        <w:contextualSpacing w:val="0"/>
        <w:jc w:val="both"/>
        <w:rPr>
          <w:b w:val="1"/>
          <w:sz w:val="24"/>
          <w:szCs w:val="24"/>
        </w:rPr>
      </w:pPr>
      <w:r w:rsidDel="00000000" w:rsidR="00000000" w:rsidRPr="00000000">
        <w:rPr>
          <w:b w:val="1"/>
          <w:sz w:val="24"/>
          <w:szCs w:val="24"/>
          <w:rtl w:val="0"/>
        </w:rPr>
        <w:tab/>
        <w:t xml:space="preserve">II. Obiectul contractului</w:t>
      </w:r>
    </w:p>
    <w:p w:rsidR="00000000" w:rsidDel="00000000" w:rsidP="00000000" w:rsidRDefault="00000000" w:rsidRPr="00000000" w14:paraId="00000056">
      <w:pPr>
        <w:ind w:firstLine="720"/>
        <w:contextualSpacing w:val="0"/>
        <w:jc w:val="both"/>
        <w:rPr>
          <w:b w:val="1"/>
          <w:sz w:val="24"/>
          <w:szCs w:val="24"/>
        </w:rPr>
      </w:pPr>
      <w:r w:rsidDel="00000000" w:rsidR="00000000" w:rsidRPr="00000000">
        <w:rPr>
          <w:sz w:val="24"/>
          <w:szCs w:val="24"/>
          <w:rtl w:val="0"/>
        </w:rPr>
        <w:t xml:space="preserve">Ca urmare a licitaţiei din 3 aprilie 2018, locatorul autorizează ocuparea temporară de către locatar a unei suprafeţe de ……… mp, locul nr. ….. , pentru  Miniparc de distracţie, categoria........................ ……………………....................................................</w:t>
      </w:r>
      <w:r w:rsidDel="00000000" w:rsidR="00000000" w:rsidRPr="00000000">
        <w:rPr>
          <w:rtl w:val="0"/>
        </w:rPr>
      </w:r>
    </w:p>
    <w:p w:rsidR="00000000" w:rsidDel="00000000" w:rsidP="00000000" w:rsidRDefault="00000000" w:rsidRPr="00000000" w14:paraId="00000057">
      <w:pPr>
        <w:contextualSpacing w:val="0"/>
        <w:jc w:val="both"/>
        <w:rPr>
          <w:b w:val="1"/>
          <w:sz w:val="24"/>
          <w:szCs w:val="24"/>
        </w:rPr>
      </w:pPr>
      <w:r w:rsidDel="00000000" w:rsidR="00000000" w:rsidRPr="00000000">
        <w:rPr>
          <w:b w:val="1"/>
          <w:sz w:val="24"/>
          <w:szCs w:val="24"/>
          <w:rtl w:val="0"/>
        </w:rPr>
        <w:tab/>
        <w:t xml:space="preserve">III. Durata contractului</w:t>
      </w:r>
    </w:p>
    <w:p w:rsidR="00000000" w:rsidDel="00000000" w:rsidP="00000000" w:rsidRDefault="00000000" w:rsidRPr="00000000" w14:paraId="00000058">
      <w:pPr>
        <w:contextualSpacing w:val="0"/>
        <w:jc w:val="both"/>
        <w:rPr>
          <w:sz w:val="24"/>
          <w:szCs w:val="24"/>
        </w:rPr>
      </w:pPr>
      <w:r w:rsidDel="00000000" w:rsidR="00000000" w:rsidRPr="00000000">
        <w:rPr>
          <w:sz w:val="24"/>
          <w:szCs w:val="24"/>
          <w:rtl w:val="0"/>
        </w:rPr>
        <w:t xml:space="preserve">Termenul locaţiunii este perioada </w:t>
      </w:r>
      <w:r w:rsidDel="00000000" w:rsidR="00000000" w:rsidRPr="00000000">
        <w:rPr>
          <w:b w:val="1"/>
          <w:sz w:val="24"/>
          <w:szCs w:val="24"/>
          <w:rtl w:val="0"/>
        </w:rPr>
        <w:t xml:space="preserve">27-29 aprilie 2018</w:t>
      </w:r>
      <w:r w:rsidDel="00000000" w:rsidR="00000000" w:rsidRPr="00000000">
        <w:rPr>
          <w:rtl w:val="0"/>
        </w:rPr>
      </w:r>
    </w:p>
    <w:p w:rsidR="00000000" w:rsidDel="00000000" w:rsidP="00000000" w:rsidRDefault="00000000" w:rsidRPr="00000000" w14:paraId="00000059">
      <w:pPr>
        <w:ind w:firstLine="720"/>
        <w:contextualSpacing w:val="0"/>
        <w:jc w:val="both"/>
        <w:rPr>
          <w:sz w:val="24"/>
          <w:szCs w:val="24"/>
        </w:rPr>
      </w:pPr>
      <w:r w:rsidDel="00000000" w:rsidR="00000000" w:rsidRPr="00000000">
        <w:rPr>
          <w:b w:val="1"/>
          <w:sz w:val="24"/>
          <w:szCs w:val="24"/>
          <w:rtl w:val="0"/>
        </w:rPr>
        <w:t xml:space="preserve">IV. Preţul contractului</w:t>
      </w:r>
      <w:r w:rsidDel="00000000" w:rsidR="00000000" w:rsidRPr="00000000">
        <w:rPr>
          <w:rtl w:val="0"/>
        </w:rPr>
      </w:r>
    </w:p>
    <w:p w:rsidR="00000000" w:rsidDel="00000000" w:rsidP="00000000" w:rsidRDefault="00000000" w:rsidRPr="00000000" w14:paraId="0000005A">
      <w:pPr>
        <w:ind w:firstLine="720"/>
        <w:contextualSpacing w:val="0"/>
        <w:jc w:val="both"/>
        <w:rPr>
          <w:sz w:val="24"/>
          <w:szCs w:val="24"/>
        </w:rPr>
      </w:pPr>
      <w:r w:rsidDel="00000000" w:rsidR="00000000" w:rsidRPr="00000000">
        <w:rPr>
          <w:sz w:val="24"/>
          <w:szCs w:val="24"/>
          <w:rtl w:val="0"/>
        </w:rPr>
        <w:t xml:space="preserve">Taxa aferentă pentru suprafaţa închiriată este de …………… RON, rezultată în urma licitaţiei, </w:t>
      </w:r>
    </w:p>
    <w:p w:rsidR="00000000" w:rsidDel="00000000" w:rsidP="00000000" w:rsidRDefault="00000000" w:rsidRPr="00000000" w14:paraId="0000005B">
      <w:pPr>
        <w:ind w:firstLine="720"/>
        <w:contextualSpacing w:val="0"/>
        <w:jc w:val="both"/>
        <w:rPr>
          <w:b w:val="1"/>
          <w:sz w:val="24"/>
          <w:szCs w:val="24"/>
        </w:rPr>
      </w:pPr>
      <w:r w:rsidDel="00000000" w:rsidR="00000000" w:rsidRPr="00000000">
        <w:rPr>
          <w:b w:val="1"/>
          <w:sz w:val="24"/>
          <w:szCs w:val="24"/>
          <w:rtl w:val="0"/>
        </w:rPr>
        <w:t xml:space="preserve">Modalităţi de plată</w:t>
      </w:r>
    </w:p>
    <w:p w:rsidR="00000000" w:rsidDel="00000000" w:rsidP="00000000" w:rsidRDefault="00000000" w:rsidRPr="00000000" w14:paraId="0000005C">
      <w:pPr>
        <w:contextualSpacing w:val="0"/>
        <w:jc w:val="both"/>
        <w:rPr>
          <w:b w:val="1"/>
          <w:sz w:val="24"/>
          <w:szCs w:val="24"/>
        </w:rPr>
      </w:pPr>
      <w:r w:rsidDel="00000000" w:rsidR="00000000" w:rsidRPr="00000000">
        <w:rPr>
          <w:sz w:val="24"/>
          <w:szCs w:val="24"/>
          <w:rtl w:val="0"/>
        </w:rPr>
        <w:t xml:space="preserve">Valoarea stabilită în contract se </w:t>
      </w:r>
      <w:r w:rsidDel="00000000" w:rsidR="00000000" w:rsidRPr="00000000">
        <w:rPr>
          <w:b w:val="1"/>
          <w:sz w:val="24"/>
          <w:szCs w:val="24"/>
          <w:rtl w:val="0"/>
        </w:rPr>
        <w:t xml:space="preserve">va achita</w:t>
      </w:r>
      <w:r w:rsidDel="00000000" w:rsidR="00000000" w:rsidRPr="00000000">
        <w:rPr>
          <w:sz w:val="24"/>
          <w:szCs w:val="24"/>
          <w:rtl w:val="0"/>
        </w:rPr>
        <w:t xml:space="preserve"> la caseria Primăriei sau se </w:t>
      </w:r>
      <w:r w:rsidDel="00000000" w:rsidR="00000000" w:rsidRPr="00000000">
        <w:rPr>
          <w:b w:val="1"/>
          <w:sz w:val="24"/>
          <w:szCs w:val="24"/>
          <w:rtl w:val="0"/>
        </w:rPr>
        <w:t xml:space="preserve">va vira</w:t>
      </w:r>
      <w:r w:rsidDel="00000000" w:rsidR="00000000" w:rsidRPr="00000000">
        <w:rPr>
          <w:sz w:val="24"/>
          <w:szCs w:val="24"/>
          <w:rtl w:val="0"/>
        </w:rPr>
        <w:t xml:space="preserve"> în contul RO14TREZ25621360206XXXXX, deschis la Trezoreria Sfântu Gheorghe,</w:t>
      </w:r>
      <w:r w:rsidDel="00000000" w:rsidR="00000000" w:rsidRPr="00000000">
        <w:rPr>
          <w:b w:val="1"/>
          <w:sz w:val="24"/>
          <w:szCs w:val="24"/>
          <w:rtl w:val="0"/>
        </w:rPr>
        <w:t xml:space="preserve"> până la data de 13 aprilie 2018 ora 14</w:t>
      </w:r>
      <w:r w:rsidDel="00000000" w:rsidR="00000000" w:rsidRPr="00000000">
        <w:rPr>
          <w:b w:val="1"/>
          <w:sz w:val="24"/>
          <w:szCs w:val="24"/>
          <w:vertAlign w:val="superscript"/>
          <w:rtl w:val="0"/>
        </w:rPr>
        <w:t xml:space="preserve">00</w:t>
      </w:r>
      <w:r w:rsidDel="00000000" w:rsidR="00000000" w:rsidRPr="00000000">
        <w:rPr>
          <w:b w:val="1"/>
          <w:sz w:val="24"/>
          <w:szCs w:val="24"/>
          <w:rtl w:val="0"/>
        </w:rPr>
        <w:t xml:space="preserve"> (</w:t>
      </w:r>
      <w:r w:rsidDel="00000000" w:rsidR="00000000" w:rsidRPr="00000000">
        <w:rPr>
          <w:sz w:val="24"/>
          <w:szCs w:val="24"/>
          <w:rtl w:val="0"/>
        </w:rPr>
        <w:t xml:space="preserve">respectiv 23 aprilie 2018 ora 14</w:t>
      </w:r>
      <w:r w:rsidDel="00000000" w:rsidR="00000000" w:rsidRPr="00000000">
        <w:rPr>
          <w:sz w:val="24"/>
          <w:szCs w:val="24"/>
          <w:vertAlign w:val="superscript"/>
          <w:rtl w:val="0"/>
        </w:rPr>
        <w:t xml:space="preserve">00</w:t>
      </w:r>
      <w:r w:rsidDel="00000000" w:rsidR="00000000" w:rsidRPr="00000000">
        <w:rPr>
          <w:sz w:val="24"/>
          <w:szCs w:val="24"/>
          <w:rtl w:val="0"/>
        </w:rPr>
        <w:t xml:space="preserve"> pentru cei care au încheiat contractul după data de 16 aprilie 2018). În cazul în care taxa se achită prin O.P., copia acestuia se va prezenta cel târziu până la data de 13 aprilie 2018 ora 14</w:t>
      </w:r>
      <w:r w:rsidDel="00000000" w:rsidR="00000000" w:rsidRPr="00000000">
        <w:rPr>
          <w:sz w:val="24"/>
          <w:szCs w:val="24"/>
          <w:vertAlign w:val="superscript"/>
          <w:rtl w:val="0"/>
        </w:rPr>
        <w:t xml:space="preserve">00</w:t>
      </w:r>
      <w:r w:rsidDel="00000000" w:rsidR="00000000" w:rsidRPr="00000000">
        <w:rPr>
          <w:sz w:val="24"/>
          <w:szCs w:val="24"/>
          <w:rtl w:val="0"/>
        </w:rPr>
        <w:t xml:space="preserve">, respectiv 23 aprilie 2018, ora 14</w:t>
      </w:r>
      <w:r w:rsidDel="00000000" w:rsidR="00000000" w:rsidRPr="00000000">
        <w:rPr>
          <w:sz w:val="24"/>
          <w:szCs w:val="24"/>
          <w:vertAlign w:val="superscript"/>
          <w:rtl w:val="0"/>
        </w:rPr>
        <w:t xml:space="preserve">00</w:t>
      </w:r>
      <w:r w:rsidDel="00000000" w:rsidR="00000000" w:rsidRPr="00000000">
        <w:rPr>
          <w:sz w:val="24"/>
          <w:szCs w:val="24"/>
          <w:rtl w:val="0"/>
        </w:rPr>
        <w:t xml:space="preserve"> la Tega S.A.</w:t>
      </w:r>
      <w:r w:rsidDel="00000000" w:rsidR="00000000" w:rsidRPr="00000000">
        <w:rPr>
          <w:rtl w:val="0"/>
        </w:rPr>
      </w:r>
    </w:p>
    <w:p w:rsidR="00000000" w:rsidDel="00000000" w:rsidP="00000000" w:rsidRDefault="00000000" w:rsidRPr="00000000" w14:paraId="0000005D">
      <w:pPr>
        <w:ind w:firstLine="720"/>
        <w:contextualSpacing w:val="0"/>
        <w:jc w:val="both"/>
        <w:rPr>
          <w:b w:val="1"/>
          <w:sz w:val="24"/>
          <w:szCs w:val="24"/>
        </w:rPr>
      </w:pPr>
      <w:r w:rsidDel="00000000" w:rsidR="00000000" w:rsidRPr="00000000">
        <w:rPr>
          <w:b w:val="1"/>
          <w:sz w:val="24"/>
          <w:szCs w:val="24"/>
          <w:rtl w:val="0"/>
        </w:rPr>
        <w:t xml:space="preserve">V. Obligaţiile părţilor</w:t>
      </w:r>
    </w:p>
    <w:p w:rsidR="00000000" w:rsidDel="00000000" w:rsidP="00000000" w:rsidRDefault="00000000" w:rsidRPr="00000000" w14:paraId="0000005E">
      <w:pPr>
        <w:ind w:firstLine="720"/>
        <w:contextualSpacing w:val="0"/>
        <w:jc w:val="both"/>
        <w:rPr>
          <w:sz w:val="24"/>
          <w:szCs w:val="24"/>
        </w:rPr>
      </w:pPr>
      <w:r w:rsidDel="00000000" w:rsidR="00000000" w:rsidRPr="00000000">
        <w:rPr>
          <w:b w:val="1"/>
          <w:sz w:val="24"/>
          <w:szCs w:val="24"/>
          <w:rtl w:val="0"/>
        </w:rPr>
        <w:t xml:space="preserve">A. Locatorul se obligă</w:t>
      </w:r>
      <w:r w:rsidDel="00000000" w:rsidR="00000000" w:rsidRPr="00000000">
        <w:rPr>
          <w:sz w:val="24"/>
          <w:szCs w:val="24"/>
          <w:rtl w:val="0"/>
        </w:rPr>
        <w:t xml:space="preserve">:</w:t>
      </w:r>
    </w:p>
    <w:p w:rsidR="00000000" w:rsidDel="00000000" w:rsidP="00000000" w:rsidRDefault="00000000" w:rsidRPr="00000000" w14:paraId="0000005F">
      <w:pPr>
        <w:tabs>
          <w:tab w:val="left" w:pos="1080"/>
        </w:tabs>
        <w:ind w:firstLine="720"/>
        <w:contextualSpacing w:val="0"/>
        <w:jc w:val="both"/>
        <w:rPr>
          <w:sz w:val="24"/>
          <w:szCs w:val="24"/>
        </w:rPr>
      </w:pPr>
      <w:r w:rsidDel="00000000" w:rsidR="00000000" w:rsidRPr="00000000">
        <w:rPr>
          <w:sz w:val="24"/>
          <w:szCs w:val="24"/>
          <w:rtl w:val="0"/>
        </w:rPr>
        <w:t xml:space="preserve">a)</w:t>
        <w:tab/>
        <w:t xml:space="preserve">să pună la dispoziţia partenerului de contract terenul, între </w:t>
      </w:r>
      <w:r w:rsidDel="00000000" w:rsidR="00000000" w:rsidRPr="00000000">
        <w:rPr>
          <w:b w:val="1"/>
          <w:sz w:val="24"/>
          <w:szCs w:val="24"/>
          <w:rtl w:val="0"/>
        </w:rPr>
        <w:t xml:space="preserve">25 aprilie 2018</w:t>
      </w:r>
      <w:r w:rsidDel="00000000" w:rsidR="00000000" w:rsidRPr="00000000">
        <w:rPr>
          <w:sz w:val="24"/>
          <w:szCs w:val="24"/>
          <w:rtl w:val="0"/>
        </w:rPr>
        <w:t xml:space="preserve"> ora 15</w:t>
      </w:r>
      <w:r w:rsidDel="00000000" w:rsidR="00000000" w:rsidRPr="00000000">
        <w:rPr>
          <w:sz w:val="24"/>
          <w:szCs w:val="24"/>
          <w:vertAlign w:val="superscript"/>
          <w:rtl w:val="0"/>
        </w:rPr>
        <w:t xml:space="preserve">00</w:t>
      </w:r>
      <w:r w:rsidDel="00000000" w:rsidR="00000000" w:rsidRPr="00000000">
        <w:rPr>
          <w:sz w:val="24"/>
          <w:szCs w:val="24"/>
          <w:rtl w:val="0"/>
        </w:rPr>
        <w:t xml:space="preserve">, şi </w:t>
      </w:r>
      <w:r w:rsidDel="00000000" w:rsidR="00000000" w:rsidRPr="00000000">
        <w:rPr>
          <w:b w:val="1"/>
          <w:sz w:val="24"/>
          <w:szCs w:val="24"/>
          <w:rtl w:val="0"/>
        </w:rPr>
        <w:t xml:space="preserve">30 aprilie 2018</w:t>
      </w:r>
      <w:r w:rsidDel="00000000" w:rsidR="00000000" w:rsidRPr="00000000">
        <w:rPr>
          <w:sz w:val="24"/>
          <w:szCs w:val="24"/>
          <w:rtl w:val="0"/>
        </w:rPr>
        <w:t xml:space="preserve"> ora 10</w:t>
      </w:r>
      <w:r w:rsidDel="00000000" w:rsidR="00000000" w:rsidRPr="00000000">
        <w:rPr>
          <w:sz w:val="24"/>
          <w:szCs w:val="24"/>
          <w:vertAlign w:val="superscript"/>
          <w:rtl w:val="0"/>
        </w:rPr>
        <w:t xml:space="preserve">00</w:t>
      </w:r>
      <w:r w:rsidDel="00000000" w:rsidR="00000000" w:rsidRPr="00000000">
        <w:rPr>
          <w:sz w:val="24"/>
          <w:szCs w:val="24"/>
          <w:rtl w:val="0"/>
        </w:rPr>
        <w:t xml:space="preserve">;</w:t>
      </w:r>
    </w:p>
    <w:p w:rsidR="00000000" w:rsidDel="00000000" w:rsidP="00000000" w:rsidRDefault="00000000" w:rsidRPr="00000000" w14:paraId="00000060">
      <w:pPr>
        <w:numPr>
          <w:ilvl w:val="0"/>
          <w:numId w:val="4"/>
        </w:numPr>
        <w:tabs>
          <w:tab w:val="left" w:pos="1080"/>
        </w:tabs>
        <w:ind w:left="0" w:firstLine="720"/>
        <w:contextualSpacing w:val="0"/>
        <w:jc w:val="both"/>
        <w:rPr>
          <w:sz w:val="24"/>
          <w:szCs w:val="24"/>
        </w:rPr>
      </w:pPr>
      <w:r w:rsidDel="00000000" w:rsidR="00000000" w:rsidRPr="00000000">
        <w:rPr>
          <w:sz w:val="24"/>
          <w:szCs w:val="24"/>
          <w:rtl w:val="0"/>
        </w:rPr>
        <w:t xml:space="preserve">să asigure curăţenia în târg (prin măturare şi amplasare de coşuri de gunoi), mai putin suprafaţa ocupată de locatar;</w:t>
      </w:r>
    </w:p>
    <w:p w:rsidR="00000000" w:rsidDel="00000000" w:rsidP="00000000" w:rsidRDefault="00000000" w:rsidRPr="00000000" w14:paraId="00000061">
      <w:pPr>
        <w:numPr>
          <w:ilvl w:val="0"/>
          <w:numId w:val="4"/>
        </w:numPr>
        <w:tabs>
          <w:tab w:val="left" w:pos="1080"/>
        </w:tabs>
        <w:ind w:left="0" w:firstLine="720"/>
        <w:contextualSpacing w:val="0"/>
        <w:jc w:val="both"/>
        <w:rPr>
          <w:sz w:val="24"/>
          <w:szCs w:val="24"/>
        </w:rPr>
      </w:pPr>
      <w:r w:rsidDel="00000000" w:rsidR="00000000" w:rsidRPr="00000000">
        <w:rPr>
          <w:sz w:val="24"/>
          <w:szCs w:val="24"/>
          <w:rtl w:val="0"/>
        </w:rPr>
        <w:t xml:space="preserve">să marcheze pe asfalt, cu vopsea de ulei, amplasamentul locului contractat.</w:t>
      </w:r>
    </w:p>
    <w:p w:rsidR="00000000" w:rsidDel="00000000" w:rsidP="00000000" w:rsidRDefault="00000000" w:rsidRPr="00000000" w14:paraId="00000062">
      <w:pPr>
        <w:ind w:firstLine="720"/>
        <w:contextualSpacing w:val="0"/>
        <w:jc w:val="both"/>
        <w:rPr>
          <w:b w:val="1"/>
          <w:sz w:val="24"/>
          <w:szCs w:val="24"/>
        </w:rPr>
      </w:pPr>
      <w:r w:rsidDel="00000000" w:rsidR="00000000" w:rsidRPr="00000000">
        <w:rPr>
          <w:b w:val="1"/>
          <w:sz w:val="24"/>
          <w:szCs w:val="24"/>
          <w:rtl w:val="0"/>
        </w:rPr>
        <w:t xml:space="preserve">B. Locatarul se obligă:</w:t>
      </w:r>
    </w:p>
    <w:p w:rsidR="00000000" w:rsidDel="00000000" w:rsidP="00000000" w:rsidRDefault="00000000" w:rsidRPr="00000000" w14:paraId="00000063">
      <w:pPr>
        <w:numPr>
          <w:ilvl w:val="0"/>
          <w:numId w:val="6"/>
        </w:numPr>
        <w:tabs>
          <w:tab w:val="left" w:pos="1080"/>
        </w:tabs>
        <w:ind w:left="0" w:firstLine="720"/>
        <w:contextualSpacing w:val="0"/>
        <w:jc w:val="both"/>
        <w:rPr>
          <w:sz w:val="24"/>
          <w:szCs w:val="24"/>
        </w:rPr>
      </w:pPr>
      <w:r w:rsidDel="00000000" w:rsidR="00000000" w:rsidRPr="00000000">
        <w:rPr>
          <w:sz w:val="24"/>
          <w:szCs w:val="24"/>
          <w:rtl w:val="0"/>
        </w:rPr>
        <w:t xml:space="preserve">să respecte amplasamentul şi dimensiunile locului stabilit în contract;</w:t>
      </w:r>
    </w:p>
    <w:p w:rsidR="00000000" w:rsidDel="00000000" w:rsidP="00000000" w:rsidRDefault="00000000" w:rsidRPr="00000000" w14:paraId="00000064">
      <w:pPr>
        <w:numPr>
          <w:ilvl w:val="0"/>
          <w:numId w:val="6"/>
        </w:numPr>
        <w:tabs>
          <w:tab w:val="left" w:pos="1080"/>
        </w:tabs>
        <w:ind w:left="0" w:firstLine="720"/>
        <w:contextualSpacing w:val="0"/>
        <w:jc w:val="both"/>
        <w:rPr>
          <w:sz w:val="24"/>
          <w:szCs w:val="24"/>
        </w:rPr>
      </w:pPr>
      <w:r w:rsidDel="00000000" w:rsidR="00000000" w:rsidRPr="00000000">
        <w:rPr>
          <w:sz w:val="24"/>
          <w:szCs w:val="24"/>
          <w:rtl w:val="0"/>
        </w:rPr>
        <w:t xml:space="preserve">să aibă asupra lui actele doveditoare privind dreptul de a oferi servicii cu utilajele amplasate pe locul ocupat</w:t>
      </w:r>
    </w:p>
    <w:p w:rsidR="00000000" w:rsidDel="00000000" w:rsidP="00000000" w:rsidRDefault="00000000" w:rsidRPr="00000000" w14:paraId="00000065">
      <w:pPr>
        <w:numPr>
          <w:ilvl w:val="0"/>
          <w:numId w:val="6"/>
        </w:numPr>
        <w:tabs>
          <w:tab w:val="left" w:pos="1080"/>
        </w:tabs>
        <w:ind w:left="0" w:firstLine="720"/>
        <w:contextualSpacing w:val="0"/>
        <w:jc w:val="both"/>
        <w:rPr>
          <w:sz w:val="24"/>
          <w:szCs w:val="24"/>
        </w:rPr>
      </w:pPr>
      <w:r w:rsidDel="00000000" w:rsidR="00000000" w:rsidRPr="00000000">
        <w:rPr>
          <w:sz w:val="24"/>
          <w:szCs w:val="24"/>
          <w:rtl w:val="0"/>
        </w:rPr>
        <w:t xml:space="preserve">să nu depoziteze utilaje, ambalaje, etc. în afara suprafeţei contractate;</w:t>
      </w:r>
    </w:p>
    <w:p w:rsidR="00000000" w:rsidDel="00000000" w:rsidP="00000000" w:rsidRDefault="00000000" w:rsidRPr="00000000" w14:paraId="00000066">
      <w:pPr>
        <w:numPr>
          <w:ilvl w:val="0"/>
          <w:numId w:val="6"/>
        </w:numPr>
        <w:tabs>
          <w:tab w:val="left" w:pos="1080"/>
        </w:tabs>
        <w:ind w:left="0" w:firstLine="720"/>
        <w:contextualSpacing w:val="0"/>
        <w:jc w:val="both"/>
        <w:rPr>
          <w:sz w:val="24"/>
          <w:szCs w:val="24"/>
        </w:rPr>
      </w:pPr>
      <w:r w:rsidDel="00000000" w:rsidR="00000000" w:rsidRPr="00000000">
        <w:rPr>
          <w:sz w:val="24"/>
          <w:szCs w:val="24"/>
          <w:rtl w:val="0"/>
        </w:rPr>
        <w:t xml:space="preserve">să intre în incinta târgului pentru montarea/demontarea utilajelor numai cu autovechicolul menţionat în contract;</w:t>
      </w:r>
    </w:p>
    <w:p w:rsidR="00000000" w:rsidDel="00000000" w:rsidP="00000000" w:rsidRDefault="00000000" w:rsidRPr="00000000" w14:paraId="00000067">
      <w:pPr>
        <w:numPr>
          <w:ilvl w:val="0"/>
          <w:numId w:val="6"/>
        </w:numPr>
        <w:tabs>
          <w:tab w:val="left" w:pos="1080"/>
        </w:tabs>
        <w:ind w:left="0" w:firstLine="720"/>
        <w:contextualSpacing w:val="0"/>
        <w:jc w:val="both"/>
        <w:rPr>
          <w:sz w:val="24"/>
          <w:szCs w:val="24"/>
        </w:rPr>
      </w:pPr>
      <w:r w:rsidDel="00000000" w:rsidR="00000000" w:rsidRPr="00000000">
        <w:rPr>
          <w:sz w:val="24"/>
          <w:szCs w:val="24"/>
          <w:rtl w:val="0"/>
        </w:rPr>
        <w:t xml:space="preserve">să nu subînchirieze locul contractat;</w:t>
      </w:r>
    </w:p>
    <w:p w:rsidR="00000000" w:rsidDel="00000000" w:rsidP="00000000" w:rsidRDefault="00000000" w:rsidRPr="00000000" w14:paraId="00000068">
      <w:pPr>
        <w:numPr>
          <w:ilvl w:val="0"/>
          <w:numId w:val="6"/>
        </w:numPr>
        <w:tabs>
          <w:tab w:val="left" w:pos="1080"/>
        </w:tabs>
        <w:ind w:left="0" w:firstLine="720"/>
        <w:contextualSpacing w:val="0"/>
        <w:jc w:val="both"/>
        <w:rPr>
          <w:sz w:val="24"/>
          <w:szCs w:val="24"/>
        </w:rPr>
      </w:pPr>
      <w:r w:rsidDel="00000000" w:rsidR="00000000" w:rsidRPr="00000000">
        <w:rPr>
          <w:sz w:val="24"/>
          <w:szCs w:val="24"/>
          <w:rtl w:val="0"/>
        </w:rPr>
        <w:t xml:space="preserve">să contracteze direct de la furnizorii de utilităţi alimentarea cu energie electrică, apă, etc. a utilajelor</w:t>
      </w:r>
    </w:p>
    <w:p w:rsidR="00000000" w:rsidDel="00000000" w:rsidP="00000000" w:rsidRDefault="00000000" w:rsidRPr="00000000" w14:paraId="00000069">
      <w:pPr>
        <w:numPr>
          <w:ilvl w:val="0"/>
          <w:numId w:val="6"/>
        </w:numPr>
        <w:tabs>
          <w:tab w:val="left" w:pos="1080"/>
        </w:tabs>
        <w:ind w:left="0" w:firstLine="720"/>
        <w:contextualSpacing w:val="0"/>
        <w:jc w:val="both"/>
        <w:rPr>
          <w:sz w:val="24"/>
          <w:szCs w:val="24"/>
        </w:rPr>
      </w:pPr>
      <w:r w:rsidDel="00000000" w:rsidR="00000000" w:rsidRPr="00000000">
        <w:rPr>
          <w:sz w:val="24"/>
          <w:szCs w:val="24"/>
          <w:rtl w:val="0"/>
        </w:rPr>
        <w:t xml:space="preserve">să aibă verificarea tehnică ISCIR pentru utilajele şi echipamentele parcului de distracţie (dacă este cazul) , efectuată la zi</w:t>
      </w:r>
    </w:p>
    <w:p w:rsidR="00000000" w:rsidDel="00000000" w:rsidP="00000000" w:rsidRDefault="00000000" w:rsidRPr="00000000" w14:paraId="0000006A">
      <w:pPr>
        <w:contextualSpacing w:val="0"/>
        <w:jc w:val="both"/>
        <w:rPr>
          <w:sz w:val="24"/>
          <w:szCs w:val="24"/>
        </w:rPr>
      </w:pPr>
      <w:r w:rsidDel="00000000" w:rsidR="00000000" w:rsidRPr="00000000">
        <w:rPr>
          <w:rtl w:val="0"/>
        </w:rPr>
      </w:r>
    </w:p>
    <w:p w:rsidR="00000000" w:rsidDel="00000000" w:rsidP="00000000" w:rsidRDefault="00000000" w:rsidRPr="00000000" w14:paraId="0000006B">
      <w:pPr>
        <w:numPr>
          <w:ilvl w:val="0"/>
          <w:numId w:val="6"/>
        </w:numPr>
        <w:tabs>
          <w:tab w:val="left" w:pos="1080"/>
        </w:tabs>
        <w:ind w:left="0" w:firstLine="720"/>
        <w:contextualSpacing w:val="0"/>
        <w:jc w:val="both"/>
        <w:rPr>
          <w:sz w:val="24"/>
          <w:szCs w:val="24"/>
        </w:rPr>
      </w:pPr>
      <w:r w:rsidDel="00000000" w:rsidR="00000000" w:rsidRPr="00000000">
        <w:rPr>
          <w:sz w:val="24"/>
          <w:szCs w:val="24"/>
          <w:rtl w:val="0"/>
        </w:rPr>
        <w:t xml:space="preserve">să nu utilizeze mijloacele de sonorizare proprii la nivele şi în perioade care ar putea deranja imobilele locuințe învecinate sau/şi programele oficiale ale manifestărilor Zilele Sfântu Gheorghe.</w:t>
      </w:r>
    </w:p>
    <w:p w:rsidR="00000000" w:rsidDel="00000000" w:rsidP="00000000" w:rsidRDefault="00000000" w:rsidRPr="00000000" w14:paraId="0000006C">
      <w:pPr>
        <w:numPr>
          <w:ilvl w:val="0"/>
          <w:numId w:val="6"/>
        </w:numPr>
        <w:tabs>
          <w:tab w:val="left" w:pos="1080"/>
        </w:tabs>
        <w:ind w:left="0" w:firstLine="720"/>
        <w:contextualSpacing w:val="0"/>
        <w:jc w:val="both"/>
        <w:rPr>
          <w:sz w:val="24"/>
          <w:szCs w:val="24"/>
        </w:rPr>
      </w:pPr>
      <w:r w:rsidDel="00000000" w:rsidR="00000000" w:rsidRPr="00000000">
        <w:rPr>
          <w:sz w:val="24"/>
          <w:szCs w:val="24"/>
          <w:rtl w:val="0"/>
        </w:rPr>
        <w:t xml:space="preserve">este responsabil pentru respectarea prevederilor legale pe linia </w:t>
      </w:r>
      <w:r w:rsidDel="00000000" w:rsidR="00000000" w:rsidRPr="00000000">
        <w:rPr>
          <w:b w:val="1"/>
          <w:sz w:val="24"/>
          <w:szCs w:val="24"/>
          <w:rtl w:val="0"/>
        </w:rPr>
        <w:t xml:space="preserve">prevenirii şi stingerii incendiilor</w:t>
      </w:r>
      <w:r w:rsidDel="00000000" w:rsidR="00000000" w:rsidRPr="00000000">
        <w:rPr>
          <w:sz w:val="24"/>
          <w:szCs w:val="24"/>
          <w:rtl w:val="0"/>
        </w:rPr>
        <w:t xml:space="preserve">, în special al celor din Ordinul M.A.I. 14/2009, </w:t>
      </w:r>
    </w:p>
    <w:p w:rsidR="00000000" w:rsidDel="00000000" w:rsidP="00000000" w:rsidRDefault="00000000" w:rsidRPr="00000000" w14:paraId="0000006D">
      <w:pPr>
        <w:ind w:firstLine="720"/>
        <w:contextualSpacing w:val="0"/>
        <w:jc w:val="both"/>
        <w:rPr>
          <w:sz w:val="24"/>
          <w:szCs w:val="24"/>
        </w:rPr>
      </w:pPr>
      <w:r w:rsidDel="00000000" w:rsidR="00000000" w:rsidRPr="00000000">
        <w:rPr>
          <w:sz w:val="24"/>
          <w:szCs w:val="24"/>
          <w:rtl w:val="0"/>
        </w:rPr>
        <w:t xml:space="preserve">Locatarul poate utiliza pentru transportul aparatelor maximum 2 autovechicule</w:t>
      </w:r>
    </w:p>
    <w:p w:rsidR="00000000" w:rsidDel="00000000" w:rsidP="00000000" w:rsidRDefault="00000000" w:rsidRPr="00000000" w14:paraId="0000006E">
      <w:pPr>
        <w:ind w:firstLine="720"/>
        <w:contextualSpacing w:val="0"/>
        <w:jc w:val="both"/>
        <w:rPr>
          <w:sz w:val="24"/>
          <w:szCs w:val="24"/>
        </w:rPr>
      </w:pPr>
      <w:r w:rsidDel="00000000" w:rsidR="00000000" w:rsidRPr="00000000">
        <w:rPr>
          <w:sz w:val="24"/>
          <w:szCs w:val="24"/>
          <w:rtl w:val="0"/>
        </w:rPr>
        <w:t xml:space="preserve">marca…………………………. nr. înmatriculare……………………..</w:t>
      </w:r>
    </w:p>
    <w:p w:rsidR="00000000" w:rsidDel="00000000" w:rsidP="00000000" w:rsidRDefault="00000000" w:rsidRPr="00000000" w14:paraId="0000006F">
      <w:pPr>
        <w:ind w:firstLine="720"/>
        <w:contextualSpacing w:val="0"/>
        <w:jc w:val="both"/>
        <w:rPr>
          <w:sz w:val="24"/>
          <w:szCs w:val="24"/>
        </w:rPr>
      </w:pPr>
      <w:r w:rsidDel="00000000" w:rsidR="00000000" w:rsidRPr="00000000">
        <w:rPr>
          <w:sz w:val="24"/>
          <w:szCs w:val="24"/>
          <w:rtl w:val="0"/>
        </w:rPr>
        <w:t xml:space="preserve">marca…………………………. nr. înmatriculare……………………..</w:t>
      </w:r>
    </w:p>
    <w:p w:rsidR="00000000" w:rsidDel="00000000" w:rsidP="00000000" w:rsidRDefault="00000000" w:rsidRPr="00000000" w14:paraId="00000070">
      <w:pPr>
        <w:ind w:firstLine="720"/>
        <w:contextualSpacing w:val="0"/>
        <w:jc w:val="both"/>
        <w:rPr>
          <w:sz w:val="24"/>
          <w:szCs w:val="24"/>
        </w:rPr>
      </w:pPr>
      <w:r w:rsidDel="00000000" w:rsidR="00000000" w:rsidRPr="00000000">
        <w:rPr>
          <w:sz w:val="24"/>
          <w:szCs w:val="24"/>
          <w:rtl w:val="0"/>
        </w:rPr>
        <w:t xml:space="preserve">Autovehiculele pot staţiona în incinta târgului doar pe timpul descărcării şi montării, respectiv demontării şi încărcării aparatelor.</w:t>
      </w:r>
    </w:p>
    <w:p w:rsidR="00000000" w:rsidDel="00000000" w:rsidP="00000000" w:rsidRDefault="00000000" w:rsidRPr="00000000" w14:paraId="00000071">
      <w:pPr>
        <w:ind w:firstLine="720"/>
        <w:contextualSpacing w:val="0"/>
        <w:jc w:val="both"/>
        <w:rPr>
          <w:b w:val="1"/>
          <w:sz w:val="24"/>
          <w:szCs w:val="24"/>
        </w:rPr>
      </w:pPr>
      <w:r w:rsidDel="00000000" w:rsidR="00000000" w:rsidRPr="00000000">
        <w:rPr>
          <w:b w:val="1"/>
          <w:sz w:val="24"/>
          <w:szCs w:val="24"/>
          <w:rtl w:val="0"/>
        </w:rPr>
        <w:t xml:space="preserve">VI. Obligaţiile contractuale</w:t>
      </w:r>
    </w:p>
    <w:p w:rsidR="00000000" w:rsidDel="00000000" w:rsidP="00000000" w:rsidRDefault="00000000" w:rsidRPr="00000000" w14:paraId="00000072">
      <w:pPr>
        <w:ind w:firstLine="720"/>
        <w:contextualSpacing w:val="0"/>
        <w:jc w:val="both"/>
        <w:rPr>
          <w:sz w:val="24"/>
          <w:szCs w:val="24"/>
        </w:rPr>
      </w:pPr>
      <w:r w:rsidDel="00000000" w:rsidR="00000000" w:rsidRPr="00000000">
        <w:rPr>
          <w:sz w:val="24"/>
          <w:szCs w:val="24"/>
          <w:rtl w:val="0"/>
        </w:rPr>
        <w:t xml:space="preserve">A. Locatarul se obligă să achite în perioada</w:t>
      </w:r>
      <w:r w:rsidDel="00000000" w:rsidR="00000000" w:rsidRPr="00000000">
        <w:rPr>
          <w:b w:val="1"/>
          <w:sz w:val="24"/>
          <w:szCs w:val="24"/>
          <w:rtl w:val="0"/>
        </w:rPr>
        <w:t xml:space="preserve"> 7-11 mai 2018</w:t>
      </w:r>
      <w:r w:rsidDel="00000000" w:rsidR="00000000" w:rsidRPr="00000000">
        <w:rPr>
          <w:sz w:val="24"/>
          <w:szCs w:val="24"/>
          <w:rtl w:val="0"/>
        </w:rPr>
        <w:t xml:space="preserve">, următoarele sume, în cazul:</w:t>
      </w:r>
    </w:p>
    <w:p w:rsidR="00000000" w:rsidDel="00000000" w:rsidP="00000000" w:rsidRDefault="00000000" w:rsidRPr="00000000" w14:paraId="00000073">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nerespectării prevederilor cap. V, lit. B pct. a – taxa majorată (taxa/mp contractată X 2) aferentă suprafeţei folosite în plus</w:t>
      </w:r>
    </w:p>
    <w:p w:rsidR="00000000" w:rsidDel="00000000" w:rsidP="00000000" w:rsidRDefault="00000000" w:rsidRPr="00000000" w14:paraId="00000074">
      <w:pPr>
        <w:numPr>
          <w:ilvl w:val="0"/>
          <w:numId w:val="8"/>
        </w:numPr>
        <w:tabs>
          <w:tab w:val="left" w:pos="1080"/>
        </w:tabs>
        <w:ind w:left="0" w:firstLine="720"/>
        <w:contextualSpacing w:val="0"/>
        <w:jc w:val="both"/>
        <w:rPr>
          <w:sz w:val="24"/>
          <w:szCs w:val="24"/>
        </w:rPr>
      </w:pPr>
      <w:r w:rsidDel="00000000" w:rsidR="00000000" w:rsidRPr="00000000">
        <w:rPr>
          <w:sz w:val="24"/>
          <w:szCs w:val="24"/>
          <w:rtl w:val="0"/>
        </w:rPr>
        <w:t xml:space="preserve">nerespectării prevederilor cap. VI, lit. B pct. d – 50 RON/oră/vechicul staţionat în incinta târgului.</w:t>
      </w:r>
    </w:p>
    <w:p w:rsidR="00000000" w:rsidDel="00000000" w:rsidP="00000000" w:rsidRDefault="00000000" w:rsidRPr="00000000" w14:paraId="00000075">
      <w:pPr>
        <w:ind w:firstLine="720"/>
        <w:contextualSpacing w:val="0"/>
        <w:jc w:val="both"/>
        <w:rPr>
          <w:sz w:val="24"/>
          <w:szCs w:val="24"/>
        </w:rPr>
      </w:pPr>
      <w:r w:rsidDel="00000000" w:rsidR="00000000" w:rsidRPr="00000000">
        <w:rPr>
          <w:sz w:val="24"/>
          <w:szCs w:val="24"/>
          <w:rtl w:val="0"/>
        </w:rPr>
        <w:t xml:space="preserve">B. Neachitarea preţului până la termenul stabilit prin prezentul contract, atrage după sine pierderea drepturilor asupra locului licitat şi rezoluţiunea de drept a contractului, fără intervenţia instanţelor judecătoreşti, în baza unei simple notificări scrise, comunicate locatarului. (pact comisoriu de grad IV)</w:t>
      </w:r>
    </w:p>
    <w:p w:rsidR="00000000" w:rsidDel="00000000" w:rsidP="00000000" w:rsidRDefault="00000000" w:rsidRPr="00000000" w14:paraId="00000076">
      <w:pPr>
        <w:ind w:firstLine="720"/>
        <w:contextualSpacing w:val="0"/>
        <w:jc w:val="both"/>
        <w:rPr>
          <w:sz w:val="24"/>
          <w:szCs w:val="24"/>
        </w:rPr>
      </w:pPr>
      <w:r w:rsidDel="00000000" w:rsidR="00000000" w:rsidRPr="00000000">
        <w:rPr>
          <w:sz w:val="24"/>
          <w:szCs w:val="24"/>
          <w:rtl w:val="0"/>
        </w:rPr>
        <w:t xml:space="preserve">C. Sublocaţiunea este interzisă, sub sancţiunea rezoluţiunii de drept a contractului, fără intervenţia instanţelor judecătoreşti, în baza unei simple notificări scrise, comunicate locatarului.</w:t>
      </w:r>
    </w:p>
    <w:p w:rsidR="00000000" w:rsidDel="00000000" w:rsidP="00000000" w:rsidRDefault="00000000" w:rsidRPr="00000000" w14:paraId="00000077">
      <w:pPr>
        <w:ind w:firstLine="720"/>
        <w:contextualSpacing w:val="0"/>
        <w:jc w:val="both"/>
        <w:rPr>
          <w:sz w:val="24"/>
          <w:szCs w:val="24"/>
        </w:rPr>
      </w:pPr>
      <w:r w:rsidDel="00000000" w:rsidR="00000000" w:rsidRPr="00000000">
        <w:rPr>
          <w:sz w:val="24"/>
          <w:szCs w:val="24"/>
          <w:rtl w:val="0"/>
        </w:rPr>
        <w:t xml:space="preserve">D. Constatarea nerespectării obligaţiilor se va face de către organizatori sau reprezentanţii Poliţiei Locale, prin proces-verbal, în condiţiile legii. </w:t>
      </w:r>
    </w:p>
    <w:p w:rsidR="00000000" w:rsidDel="00000000" w:rsidP="00000000" w:rsidRDefault="00000000" w:rsidRPr="00000000" w14:paraId="00000078">
      <w:pPr>
        <w:ind w:firstLine="720"/>
        <w:contextualSpacing w:val="0"/>
        <w:jc w:val="both"/>
        <w:rPr>
          <w:b w:val="1"/>
          <w:sz w:val="24"/>
          <w:szCs w:val="24"/>
        </w:rPr>
      </w:pPr>
      <w:r w:rsidDel="00000000" w:rsidR="00000000" w:rsidRPr="00000000">
        <w:rPr>
          <w:b w:val="1"/>
          <w:sz w:val="24"/>
          <w:szCs w:val="24"/>
          <w:rtl w:val="0"/>
        </w:rPr>
        <w:t xml:space="preserve">VII. Încetarea contractului</w:t>
      </w:r>
    </w:p>
    <w:p w:rsidR="00000000" w:rsidDel="00000000" w:rsidP="00000000" w:rsidRDefault="00000000" w:rsidRPr="00000000" w14:paraId="00000079">
      <w:pPr>
        <w:ind w:firstLine="720"/>
        <w:contextualSpacing w:val="0"/>
        <w:jc w:val="both"/>
        <w:rPr>
          <w:sz w:val="24"/>
          <w:szCs w:val="24"/>
        </w:rPr>
      </w:pPr>
      <w:r w:rsidDel="00000000" w:rsidR="00000000" w:rsidRPr="00000000">
        <w:rPr>
          <w:sz w:val="24"/>
          <w:szCs w:val="24"/>
          <w:rtl w:val="0"/>
        </w:rPr>
        <w:t xml:space="preserve">Următoarele cauze pot duce la încetarea contractului:</w:t>
      </w:r>
    </w:p>
    <w:p w:rsidR="00000000" w:rsidDel="00000000" w:rsidP="00000000" w:rsidRDefault="00000000" w:rsidRPr="00000000" w14:paraId="0000007A">
      <w:pPr>
        <w:numPr>
          <w:ilvl w:val="0"/>
          <w:numId w:val="9"/>
        </w:numPr>
        <w:tabs>
          <w:tab w:val="left" w:pos="1080"/>
        </w:tabs>
        <w:ind w:left="0" w:firstLine="720"/>
        <w:contextualSpacing w:val="0"/>
        <w:jc w:val="both"/>
        <w:rPr>
          <w:sz w:val="24"/>
          <w:szCs w:val="24"/>
        </w:rPr>
      </w:pPr>
      <w:r w:rsidDel="00000000" w:rsidR="00000000" w:rsidRPr="00000000">
        <w:rPr>
          <w:sz w:val="24"/>
          <w:szCs w:val="24"/>
          <w:rtl w:val="0"/>
        </w:rPr>
        <w:t xml:space="preserve">expirarea duratei contractului;</w:t>
      </w:r>
      <w:r w:rsidDel="00000000" w:rsidR="00000000" w:rsidRPr="00000000">
        <w:rPr>
          <w:rtl w:val="0"/>
        </w:rPr>
      </w:r>
    </w:p>
    <w:p w:rsidR="00000000" w:rsidDel="00000000" w:rsidP="00000000" w:rsidRDefault="00000000" w:rsidRPr="00000000" w14:paraId="0000007B">
      <w:pPr>
        <w:numPr>
          <w:ilvl w:val="0"/>
          <w:numId w:val="9"/>
        </w:numPr>
        <w:tabs>
          <w:tab w:val="left" w:pos="1080"/>
        </w:tabs>
        <w:ind w:left="0" w:firstLine="720"/>
        <w:contextualSpacing w:val="0"/>
        <w:jc w:val="both"/>
        <w:rPr>
          <w:sz w:val="24"/>
          <w:szCs w:val="24"/>
        </w:rPr>
      </w:pPr>
      <w:r w:rsidDel="00000000" w:rsidR="00000000" w:rsidRPr="00000000">
        <w:rPr>
          <w:sz w:val="24"/>
          <w:szCs w:val="24"/>
          <w:rtl w:val="0"/>
        </w:rPr>
        <w:t xml:space="preserve">nerespectarea clauzelor contractuale prevăzute în sarcina locatarului</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 Forţa majoră</w:t>
      </w:r>
      <w:r w:rsidDel="00000000" w:rsidR="00000000" w:rsidRPr="00000000">
        <w:rPr>
          <w:rtl w:val="0"/>
        </w:rPr>
      </w:r>
    </w:p>
    <w:p w:rsidR="00000000" w:rsidDel="00000000" w:rsidP="00000000" w:rsidRDefault="00000000" w:rsidRPr="00000000" w14:paraId="0000007D">
      <w:pPr>
        <w:ind w:firstLine="720"/>
        <w:contextualSpacing w:val="0"/>
        <w:jc w:val="both"/>
        <w:rPr>
          <w:sz w:val="24"/>
          <w:szCs w:val="24"/>
        </w:rPr>
      </w:pPr>
      <w:r w:rsidDel="00000000" w:rsidR="00000000" w:rsidRPr="00000000">
        <w:rPr>
          <w:sz w:val="24"/>
          <w:szCs w:val="24"/>
          <w:rtl w:val="0"/>
        </w:rPr>
        <w:t xml:space="preserve">Părţile răspund pentru îndeplinirea obligaţiilor din prezentul contract:</w:t>
      </w:r>
    </w:p>
    <w:p w:rsidR="00000000" w:rsidDel="00000000" w:rsidP="00000000" w:rsidRDefault="00000000" w:rsidRPr="00000000" w14:paraId="0000007E">
      <w:pPr>
        <w:ind w:firstLine="720"/>
        <w:contextualSpacing w:val="0"/>
        <w:jc w:val="both"/>
        <w:rPr>
          <w:sz w:val="24"/>
          <w:szCs w:val="24"/>
        </w:rPr>
      </w:pPr>
      <w:r w:rsidDel="00000000" w:rsidR="00000000" w:rsidRPr="00000000">
        <w:rPr>
          <w:sz w:val="24"/>
          <w:szCs w:val="24"/>
          <w:rtl w:val="0"/>
        </w:rPr>
        <w:t xml:space="preserve">(1) Forţa majoră apără de răspundere, cu condiţia ca partea care o invocă să notifice cealaltă parte în termen de max. 12 ore de la producerea evenimentului.</w:t>
      </w:r>
    </w:p>
    <w:p w:rsidR="00000000" w:rsidDel="00000000" w:rsidP="00000000" w:rsidRDefault="00000000" w:rsidRPr="00000000" w14:paraId="0000007F">
      <w:pPr>
        <w:ind w:firstLine="720"/>
        <w:contextualSpacing w:val="0"/>
        <w:jc w:val="both"/>
        <w:rPr>
          <w:sz w:val="24"/>
          <w:szCs w:val="24"/>
        </w:rPr>
      </w:pPr>
      <w:r w:rsidDel="00000000" w:rsidR="00000000" w:rsidRPr="00000000">
        <w:rPr>
          <w:sz w:val="24"/>
          <w:szCs w:val="24"/>
          <w:rtl w:val="0"/>
        </w:rPr>
        <w:t xml:space="preserve">(2) Prin forţă majoră se înţeleg toate evenimentele ce se produc după încheierea contractului şi în afara voinţei şi controlului părţilor (ex. cutremure, incendii, război, calamităţi naturale etc.) care împiedică total sau parţial îndeplinirea obligaţiilor contractuale. </w:t>
      </w:r>
    </w:p>
    <w:p w:rsidR="00000000" w:rsidDel="00000000" w:rsidP="00000000" w:rsidRDefault="00000000" w:rsidRPr="00000000" w14:paraId="00000080">
      <w:pPr>
        <w:ind w:firstLine="720"/>
        <w:contextualSpacing w:val="0"/>
        <w:jc w:val="both"/>
        <w:rPr>
          <w:sz w:val="24"/>
          <w:szCs w:val="24"/>
        </w:rPr>
      </w:pPr>
      <w:r w:rsidDel="00000000" w:rsidR="00000000" w:rsidRPr="00000000">
        <w:rPr>
          <w:sz w:val="24"/>
          <w:szCs w:val="24"/>
          <w:rtl w:val="0"/>
        </w:rPr>
        <w:t xml:space="preserve">(3) Partea afectată de forţa majoră va fi exonerată de răspundere, cu condiţia notificării în scris, celeilalte părţi a situaţiei de forţă majoră cu cel mult 3 zile de la data luării la cunoştinţă a existenţei forţei majore. Existenţa cauzei de forţă majoră va trebui confirmată de organele de specialitate</w:t>
      </w:r>
      <w:r w:rsidDel="00000000" w:rsidR="00000000" w:rsidRPr="00000000">
        <w:rPr>
          <w:b w:val="1"/>
          <w:sz w:val="24"/>
          <w:szCs w:val="24"/>
          <w:rtl w:val="0"/>
        </w:rPr>
        <w:t xml:space="preserve"> </w:t>
      </w:r>
      <w:r w:rsidDel="00000000" w:rsidR="00000000" w:rsidRPr="00000000">
        <w:rPr>
          <w:sz w:val="24"/>
          <w:szCs w:val="24"/>
          <w:rtl w:val="0"/>
        </w:rPr>
        <w:t xml:space="preserve">abilitate în acest sens, ori prin declaraţie pe proprie răspundere dată în faţa unui notar public. </w:t>
      </w:r>
    </w:p>
    <w:p w:rsidR="00000000" w:rsidDel="00000000" w:rsidP="00000000" w:rsidRDefault="00000000" w:rsidRPr="00000000" w14:paraId="00000081">
      <w:pPr>
        <w:ind w:firstLine="720"/>
        <w:contextualSpacing w:val="0"/>
        <w:jc w:val="both"/>
        <w:rPr>
          <w:sz w:val="24"/>
          <w:szCs w:val="24"/>
        </w:rPr>
      </w:pPr>
      <w:r w:rsidDel="00000000" w:rsidR="00000000" w:rsidRPr="00000000">
        <w:rPr>
          <w:sz w:val="24"/>
          <w:szCs w:val="24"/>
          <w:rtl w:val="0"/>
        </w:rPr>
        <w:t xml:space="preserve">(4) Evenimentele meteorologice nefavorabile (ploaie, zăpadă, frig, vânt, etc.) ce pot apărea în perioada contractului nu constituie motiv de invocare a forţei majore.</w:t>
      </w:r>
    </w:p>
    <w:p w:rsidR="00000000" w:rsidDel="00000000" w:rsidP="00000000" w:rsidRDefault="00000000" w:rsidRPr="00000000" w14:paraId="00000082">
      <w:pPr>
        <w:pStyle w:val="Heading1"/>
        <w:ind w:left="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 Litigii</w:t>
      </w:r>
    </w:p>
    <w:p w:rsidR="00000000" w:rsidDel="00000000" w:rsidP="00000000" w:rsidRDefault="00000000" w:rsidRPr="00000000" w14:paraId="00000083">
      <w:pPr>
        <w:ind w:firstLine="720"/>
        <w:contextualSpacing w:val="0"/>
        <w:jc w:val="both"/>
        <w:rPr>
          <w:b w:val="1"/>
          <w:sz w:val="24"/>
          <w:szCs w:val="24"/>
        </w:rPr>
      </w:pPr>
      <w:r w:rsidDel="00000000" w:rsidR="00000000" w:rsidRPr="00000000">
        <w:rPr>
          <w:b w:val="1"/>
          <w:sz w:val="24"/>
          <w:szCs w:val="24"/>
          <w:rtl w:val="0"/>
        </w:rPr>
        <w:t xml:space="preserve">Litigiile de orice fel ce decurg din executarea prezentului contract, nerezolvabile pe cale amiabil</w:t>
      </w:r>
      <w:r w:rsidDel="00000000" w:rsidR="00000000" w:rsidRPr="00000000">
        <w:rPr>
          <w:sz w:val="24"/>
          <w:szCs w:val="24"/>
          <w:rtl w:val="0"/>
        </w:rPr>
        <w:t xml:space="preserve">ă </w:t>
      </w:r>
      <w:r w:rsidDel="00000000" w:rsidR="00000000" w:rsidRPr="00000000">
        <w:rPr>
          <w:b w:val="1"/>
          <w:sz w:val="24"/>
          <w:szCs w:val="24"/>
          <w:rtl w:val="0"/>
        </w:rPr>
        <w:t xml:space="preserve">sunt de competen</w:t>
      </w:r>
      <w:r w:rsidDel="00000000" w:rsidR="00000000" w:rsidRPr="00000000">
        <w:rPr>
          <w:sz w:val="24"/>
          <w:szCs w:val="24"/>
          <w:rtl w:val="0"/>
        </w:rPr>
        <w:t xml:space="preserve">ţ</w:t>
      </w:r>
      <w:r w:rsidDel="00000000" w:rsidR="00000000" w:rsidRPr="00000000">
        <w:rPr>
          <w:b w:val="1"/>
          <w:sz w:val="24"/>
          <w:szCs w:val="24"/>
          <w:rtl w:val="0"/>
        </w:rPr>
        <w:t xml:space="preserve">a instan</w:t>
      </w:r>
      <w:r w:rsidDel="00000000" w:rsidR="00000000" w:rsidRPr="00000000">
        <w:rPr>
          <w:sz w:val="24"/>
          <w:szCs w:val="24"/>
          <w:rtl w:val="0"/>
        </w:rPr>
        <w:t xml:space="preserve">ţ</w:t>
      </w:r>
      <w:r w:rsidDel="00000000" w:rsidR="00000000" w:rsidRPr="00000000">
        <w:rPr>
          <w:b w:val="1"/>
          <w:sz w:val="24"/>
          <w:szCs w:val="24"/>
          <w:rtl w:val="0"/>
        </w:rPr>
        <w:t xml:space="preserve">ei de drept comun.</w:t>
      </w:r>
    </w:p>
    <w:p w:rsidR="00000000" w:rsidDel="00000000" w:rsidP="00000000" w:rsidRDefault="00000000" w:rsidRPr="00000000" w14:paraId="00000084">
      <w:pPr>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85">
      <w:pPr>
        <w:ind w:firstLine="720"/>
        <w:contextualSpacing w:val="0"/>
        <w:jc w:val="both"/>
        <w:rPr>
          <w:sz w:val="24"/>
          <w:szCs w:val="24"/>
        </w:rPr>
      </w:pPr>
      <w:r w:rsidDel="00000000" w:rsidR="00000000" w:rsidRPr="00000000">
        <w:rPr>
          <w:sz w:val="24"/>
          <w:szCs w:val="24"/>
          <w:rtl w:val="0"/>
        </w:rPr>
        <w:t xml:space="preserve">Prezentul contract s-a încheiat în 2 exemplare, câte unul pentru fiecare parte contractantă azi, ………………………… 2018.</w:t>
      </w:r>
    </w:p>
    <w:p w:rsidR="00000000" w:rsidDel="00000000" w:rsidP="00000000" w:rsidRDefault="00000000" w:rsidRPr="00000000" w14:paraId="00000086">
      <w:pPr>
        <w:ind w:firstLine="720"/>
        <w:contextualSpacing w:val="0"/>
        <w:jc w:val="both"/>
        <w:rPr>
          <w:b w:val="1"/>
          <w:sz w:val="24"/>
          <w:szCs w:val="24"/>
        </w:rPr>
      </w:pPr>
      <w:r w:rsidDel="00000000" w:rsidR="00000000" w:rsidRPr="00000000">
        <w:rPr>
          <w:rtl w:val="0"/>
        </w:rPr>
      </w:r>
    </w:p>
    <w:p w:rsidR="00000000" w:rsidDel="00000000" w:rsidP="00000000" w:rsidRDefault="00000000" w:rsidRPr="00000000" w14:paraId="00000087">
      <w:pPr>
        <w:ind w:firstLine="720"/>
        <w:contextualSpacing w:val="0"/>
        <w:jc w:val="both"/>
        <w:rPr>
          <w:b w:val="1"/>
          <w:sz w:val="24"/>
          <w:szCs w:val="24"/>
        </w:rPr>
      </w:pPr>
      <w:r w:rsidDel="00000000" w:rsidR="00000000" w:rsidRPr="00000000">
        <w:rPr>
          <w:b w:val="1"/>
          <w:sz w:val="24"/>
          <w:szCs w:val="24"/>
          <w:rtl w:val="0"/>
        </w:rPr>
        <w:tab/>
        <w:tab/>
        <w:t xml:space="preserve">PRIMAR</w:t>
        <w:tab/>
        <w:tab/>
        <w:tab/>
        <w:tab/>
        <w:t xml:space="preserve">LOCATAR</w:t>
      </w:r>
    </w:p>
    <w:p w:rsidR="00000000" w:rsidDel="00000000" w:rsidP="00000000" w:rsidRDefault="00000000" w:rsidRPr="00000000" w14:paraId="00000088">
      <w:pPr>
        <w:ind w:firstLine="720"/>
        <w:contextualSpacing w:val="0"/>
        <w:jc w:val="both"/>
        <w:rPr>
          <w:b w:val="1"/>
          <w:sz w:val="24"/>
          <w:szCs w:val="24"/>
        </w:rPr>
      </w:pPr>
      <w:r w:rsidDel="00000000" w:rsidR="00000000" w:rsidRPr="00000000">
        <w:rPr>
          <w:b w:val="1"/>
          <w:sz w:val="24"/>
          <w:szCs w:val="24"/>
          <w:rtl w:val="0"/>
        </w:rPr>
        <w:tab/>
        <w:t xml:space="preserve">Antal Árpád-András</w:t>
      </w:r>
    </w:p>
    <w:p w:rsidR="00000000" w:rsidDel="00000000" w:rsidP="00000000" w:rsidRDefault="00000000" w:rsidRPr="00000000" w14:paraId="00000089">
      <w:pPr>
        <w:contextualSpacing w:val="0"/>
        <w:rPr/>
      </w:pPr>
      <w:bookmarkStart w:colFirst="0" w:colLast="0" w:name="_gjdgxs" w:id="0"/>
      <w:bookmarkEnd w:id="0"/>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lowerLetter"/>
      <w:lvlText w:val="%1)"/>
      <w:lvlJc w:val="left"/>
      <w:pPr>
        <w:ind w:left="1080" w:hanging="360"/>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ro-RO"/>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51" w:firstLine="0"/>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